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0483E" w14:textId="1DDBCE9C" w:rsidR="00BF1865" w:rsidRPr="00037D2A" w:rsidRDefault="00BF1865" w:rsidP="00BF1865">
      <w:pPr>
        <w:jc w:val="center"/>
        <w:rPr>
          <w:rFonts w:asciiTheme="minorHAnsi" w:hAnsiTheme="minorHAnsi" w:cstheme="minorHAnsi"/>
          <w:sz w:val="28"/>
          <w:szCs w:val="24"/>
          <w:lang w:val="en-GB"/>
        </w:rPr>
      </w:pPr>
      <w:r w:rsidRPr="00037D2A">
        <w:rPr>
          <w:rFonts w:asciiTheme="minorHAnsi" w:hAnsiTheme="minorHAnsi" w:cstheme="minorHAnsi"/>
          <w:b/>
          <w:sz w:val="28"/>
          <w:szCs w:val="24"/>
          <w:lang w:val="en-GB"/>
        </w:rPr>
        <w:t>European Project, SUI-FOOD</w:t>
      </w:r>
    </w:p>
    <w:p w14:paraId="36A054AE" w14:textId="3059EF75" w:rsidR="00BF1865" w:rsidRPr="00037D2A" w:rsidRDefault="00BF1865" w:rsidP="00BF1865">
      <w:pPr>
        <w:jc w:val="center"/>
        <w:rPr>
          <w:rFonts w:asciiTheme="minorHAnsi" w:hAnsiTheme="minorHAnsi" w:cstheme="minorHAnsi"/>
          <w:b/>
          <w:sz w:val="28"/>
          <w:szCs w:val="24"/>
          <w:lang w:val="en-GB"/>
        </w:rPr>
      </w:pPr>
      <w:r w:rsidRPr="00037D2A">
        <w:rPr>
          <w:rFonts w:asciiTheme="minorHAnsi" w:hAnsiTheme="minorHAnsi" w:cstheme="minorHAnsi"/>
          <w:b/>
          <w:sz w:val="28"/>
          <w:szCs w:val="24"/>
          <w:lang w:val="en-GB"/>
        </w:rPr>
        <w:t>(Start-Up Interna</w:t>
      </w:r>
      <w:r w:rsidR="0070618E" w:rsidRPr="00037D2A">
        <w:rPr>
          <w:rFonts w:asciiTheme="minorHAnsi" w:hAnsiTheme="minorHAnsi" w:cstheme="minorHAnsi"/>
          <w:b/>
          <w:sz w:val="28"/>
          <w:szCs w:val="24"/>
          <w:lang w:val="en-GB"/>
        </w:rPr>
        <w:t>tiona</w:t>
      </w:r>
      <w:r w:rsidRPr="00037D2A">
        <w:rPr>
          <w:rFonts w:asciiTheme="minorHAnsi" w:hAnsiTheme="minorHAnsi" w:cstheme="minorHAnsi"/>
          <w:b/>
          <w:sz w:val="28"/>
          <w:szCs w:val="24"/>
          <w:lang w:val="en-GB"/>
        </w:rPr>
        <w:t xml:space="preserve">lisation in the </w:t>
      </w:r>
      <w:proofErr w:type="spellStart"/>
      <w:r w:rsidRPr="00037D2A">
        <w:rPr>
          <w:rFonts w:asciiTheme="minorHAnsi" w:hAnsiTheme="minorHAnsi" w:cstheme="minorHAnsi"/>
          <w:b/>
          <w:sz w:val="28"/>
          <w:szCs w:val="24"/>
          <w:lang w:val="en-GB"/>
        </w:rPr>
        <w:t>agriFOOD</w:t>
      </w:r>
      <w:proofErr w:type="spellEnd"/>
      <w:r w:rsidRPr="00037D2A">
        <w:rPr>
          <w:rFonts w:asciiTheme="minorHAnsi" w:hAnsiTheme="minorHAnsi" w:cstheme="minorHAnsi"/>
          <w:b/>
          <w:sz w:val="28"/>
          <w:szCs w:val="24"/>
          <w:lang w:val="en-GB"/>
        </w:rPr>
        <w:t xml:space="preserve"> industry) has started.</w:t>
      </w:r>
    </w:p>
    <w:p w14:paraId="3FDD6F1A" w14:textId="585221A7" w:rsidR="00BF1865" w:rsidRPr="0070618E" w:rsidRDefault="00BF1865" w:rsidP="00037D2A">
      <w:pPr>
        <w:spacing w:before="240"/>
        <w:jc w:val="both"/>
        <w:rPr>
          <w:rFonts w:asciiTheme="minorHAnsi" w:hAnsiTheme="minorHAnsi" w:cstheme="minorHAnsi"/>
          <w:sz w:val="24"/>
          <w:szCs w:val="24"/>
          <w:lang w:val="en-GB"/>
        </w:rPr>
      </w:pPr>
      <w:r w:rsidRPr="0070618E">
        <w:rPr>
          <w:rFonts w:asciiTheme="minorHAnsi" w:hAnsiTheme="minorHAnsi" w:cstheme="minorHAnsi"/>
          <w:sz w:val="24"/>
          <w:szCs w:val="24"/>
          <w:lang w:val="en-GB"/>
        </w:rPr>
        <w:t xml:space="preserve">The </w:t>
      </w:r>
      <w:r w:rsidRPr="0070618E">
        <w:rPr>
          <w:rFonts w:asciiTheme="minorHAnsi" w:hAnsiTheme="minorHAnsi" w:cstheme="minorHAnsi"/>
          <w:b/>
          <w:sz w:val="24"/>
          <w:szCs w:val="24"/>
          <w:lang w:val="en-GB"/>
        </w:rPr>
        <w:t>SUI-FOOD PROJECT</w:t>
      </w:r>
      <w:r w:rsidRPr="0070618E">
        <w:rPr>
          <w:rFonts w:asciiTheme="minorHAnsi" w:hAnsiTheme="minorHAnsi" w:cstheme="minorHAnsi"/>
          <w:sz w:val="24"/>
          <w:szCs w:val="24"/>
          <w:lang w:val="en-GB"/>
        </w:rPr>
        <w:t xml:space="preserve"> (Start-Up </w:t>
      </w:r>
      <w:r w:rsidR="0070618E" w:rsidRPr="0070618E">
        <w:rPr>
          <w:rFonts w:asciiTheme="minorHAnsi" w:hAnsiTheme="minorHAnsi" w:cstheme="minorHAnsi"/>
          <w:sz w:val="24"/>
          <w:szCs w:val="24"/>
          <w:lang w:val="en-GB"/>
        </w:rPr>
        <w:t>Internationalisation</w:t>
      </w:r>
      <w:r w:rsidRPr="0070618E">
        <w:rPr>
          <w:rFonts w:asciiTheme="minorHAnsi" w:hAnsiTheme="minorHAnsi" w:cstheme="minorHAnsi"/>
          <w:sz w:val="24"/>
          <w:szCs w:val="24"/>
          <w:lang w:val="en-GB"/>
        </w:rPr>
        <w:t xml:space="preserve"> in the </w:t>
      </w:r>
      <w:proofErr w:type="spellStart"/>
      <w:r w:rsidRPr="0070618E">
        <w:rPr>
          <w:rFonts w:asciiTheme="minorHAnsi" w:hAnsiTheme="minorHAnsi" w:cstheme="minorHAnsi"/>
          <w:sz w:val="24"/>
          <w:szCs w:val="24"/>
          <w:lang w:val="en-GB"/>
        </w:rPr>
        <w:t>agriFOOD</w:t>
      </w:r>
      <w:proofErr w:type="spellEnd"/>
      <w:r w:rsidRPr="0070618E">
        <w:rPr>
          <w:rFonts w:asciiTheme="minorHAnsi" w:hAnsiTheme="minorHAnsi" w:cstheme="minorHAnsi"/>
          <w:sz w:val="24"/>
          <w:szCs w:val="24"/>
          <w:lang w:val="en-GB"/>
        </w:rPr>
        <w:t xml:space="preserve"> industry) started on 1st of </w:t>
      </w:r>
      <w:r w:rsidR="00A859B4" w:rsidRPr="0070618E">
        <w:rPr>
          <w:rFonts w:asciiTheme="minorHAnsi" w:hAnsiTheme="minorHAnsi" w:cstheme="minorHAnsi"/>
          <w:sz w:val="24"/>
          <w:szCs w:val="24"/>
          <w:lang w:val="en-GB"/>
        </w:rPr>
        <w:t>October,</w:t>
      </w:r>
      <w:r w:rsidRPr="0070618E">
        <w:rPr>
          <w:rFonts w:asciiTheme="minorHAnsi" w:hAnsiTheme="minorHAnsi" w:cstheme="minorHAnsi"/>
          <w:sz w:val="24"/>
          <w:szCs w:val="24"/>
          <w:lang w:val="en-GB"/>
        </w:rPr>
        <w:t xml:space="preserve"> 2018. The </w:t>
      </w:r>
      <w:r w:rsidRPr="0070618E">
        <w:rPr>
          <w:rFonts w:asciiTheme="minorHAnsi" w:hAnsiTheme="minorHAnsi" w:cstheme="minorHAnsi"/>
          <w:b/>
          <w:sz w:val="24"/>
          <w:szCs w:val="24"/>
          <w:lang w:val="en-GB"/>
        </w:rPr>
        <w:t>SUI-FOOD PROJECT</w:t>
      </w:r>
      <w:r w:rsidRPr="0070618E">
        <w:rPr>
          <w:rFonts w:asciiTheme="minorHAnsi" w:hAnsiTheme="minorHAnsi" w:cstheme="minorHAnsi"/>
          <w:sz w:val="24"/>
          <w:szCs w:val="24"/>
          <w:lang w:val="en-GB"/>
        </w:rPr>
        <w:t xml:space="preserve">, supported by the European Commission under the Erasmus+ Programme, </w:t>
      </w:r>
      <w:r w:rsidR="00A859B4" w:rsidRPr="0070618E">
        <w:rPr>
          <w:rFonts w:asciiTheme="minorHAnsi" w:hAnsiTheme="minorHAnsi" w:cstheme="minorHAnsi"/>
          <w:sz w:val="24"/>
          <w:szCs w:val="24"/>
          <w:lang w:val="en-GB"/>
        </w:rPr>
        <w:t xml:space="preserve">aims </w:t>
      </w:r>
      <w:r w:rsidRPr="0070618E">
        <w:rPr>
          <w:rFonts w:asciiTheme="minorHAnsi" w:hAnsiTheme="minorHAnsi" w:cstheme="minorHAnsi"/>
          <w:sz w:val="24"/>
          <w:szCs w:val="24"/>
          <w:lang w:val="en-GB"/>
        </w:rPr>
        <w:t>to provide a new standar</w:t>
      </w:r>
      <w:r w:rsidR="00A859B4" w:rsidRPr="0070618E">
        <w:rPr>
          <w:rFonts w:asciiTheme="minorHAnsi" w:hAnsiTheme="minorHAnsi" w:cstheme="minorHAnsi"/>
          <w:sz w:val="24"/>
          <w:szCs w:val="24"/>
          <w:lang w:val="en-GB"/>
        </w:rPr>
        <w:t>d</w:t>
      </w:r>
      <w:r w:rsidRPr="0070618E">
        <w:rPr>
          <w:rFonts w:asciiTheme="minorHAnsi" w:hAnsiTheme="minorHAnsi" w:cstheme="minorHAnsi"/>
          <w:sz w:val="24"/>
          <w:szCs w:val="24"/>
          <w:lang w:val="en-GB"/>
        </w:rPr>
        <w:t xml:space="preserve"> and practical training among new entrepreneurs in a training course for international organizations in the field of guidance and service provision for a practical analysis of this objective. </w:t>
      </w:r>
    </w:p>
    <w:p w14:paraId="2CFC14C2" w14:textId="77544925" w:rsidR="00BF1865" w:rsidRPr="0070618E" w:rsidRDefault="00BF1865" w:rsidP="00BF1865">
      <w:pPr>
        <w:autoSpaceDE w:val="0"/>
        <w:autoSpaceDN w:val="0"/>
        <w:adjustRightInd w:val="0"/>
        <w:jc w:val="both"/>
        <w:rPr>
          <w:rFonts w:asciiTheme="minorHAnsi" w:eastAsia="MyriadPro-Regular" w:hAnsiTheme="minorHAnsi" w:cstheme="minorHAnsi"/>
          <w:color w:val="231F20"/>
          <w:sz w:val="24"/>
          <w:szCs w:val="24"/>
          <w:lang w:val="en-GB"/>
        </w:rPr>
      </w:pPr>
      <w:r w:rsidRPr="0070618E">
        <w:rPr>
          <w:rFonts w:asciiTheme="minorHAnsi" w:hAnsiTheme="minorHAnsi" w:cstheme="minorHAnsi"/>
          <w:sz w:val="24"/>
          <w:szCs w:val="24"/>
          <w:lang w:val="en-GB"/>
        </w:rPr>
        <w:t xml:space="preserve">The 2–year project is supported by the European Commission under the Erasmus+ Programme and has 6 partners from 5 EU Countries (Spain, Turkey, Estonia, Poland and Romania). </w:t>
      </w:r>
      <w:proofErr w:type="spellStart"/>
      <w:r w:rsidRPr="0070618E">
        <w:rPr>
          <w:rFonts w:asciiTheme="minorHAnsi" w:hAnsiTheme="minorHAnsi" w:cstheme="minorHAnsi"/>
          <w:sz w:val="24"/>
          <w:szCs w:val="24"/>
          <w:lang w:val="en-GB"/>
        </w:rPr>
        <w:t>Federac</w:t>
      </w:r>
      <w:r w:rsidR="00F73D1F" w:rsidRPr="0070618E">
        <w:rPr>
          <w:rFonts w:asciiTheme="minorHAnsi" w:hAnsiTheme="minorHAnsi" w:cstheme="minorHAnsi"/>
          <w:sz w:val="24"/>
          <w:szCs w:val="24"/>
          <w:lang w:val="en-GB"/>
        </w:rPr>
        <w:t>i</w:t>
      </w:r>
      <w:r w:rsidRPr="0070618E">
        <w:rPr>
          <w:rFonts w:asciiTheme="minorHAnsi" w:hAnsiTheme="minorHAnsi" w:cstheme="minorHAnsi"/>
          <w:sz w:val="24"/>
          <w:szCs w:val="24"/>
          <w:lang w:val="en-GB"/>
        </w:rPr>
        <w:t>on</w:t>
      </w:r>
      <w:proofErr w:type="spellEnd"/>
      <w:r w:rsidRPr="0070618E">
        <w:rPr>
          <w:rFonts w:asciiTheme="minorHAnsi" w:hAnsiTheme="minorHAnsi" w:cstheme="minorHAnsi"/>
          <w:sz w:val="24"/>
          <w:szCs w:val="24"/>
          <w:lang w:val="en-GB"/>
        </w:rPr>
        <w:t xml:space="preserve"> </w:t>
      </w:r>
      <w:proofErr w:type="spellStart"/>
      <w:r w:rsidRPr="0070618E">
        <w:rPr>
          <w:rFonts w:asciiTheme="minorHAnsi" w:hAnsiTheme="minorHAnsi" w:cstheme="minorHAnsi"/>
          <w:sz w:val="24"/>
          <w:szCs w:val="24"/>
          <w:lang w:val="en-GB"/>
        </w:rPr>
        <w:t>Empresar</w:t>
      </w:r>
      <w:r w:rsidR="00F73D1F" w:rsidRPr="0070618E">
        <w:rPr>
          <w:rFonts w:asciiTheme="minorHAnsi" w:hAnsiTheme="minorHAnsi" w:cstheme="minorHAnsi"/>
          <w:sz w:val="24"/>
          <w:szCs w:val="24"/>
          <w:lang w:val="en-GB"/>
        </w:rPr>
        <w:t>i</w:t>
      </w:r>
      <w:r w:rsidRPr="0070618E">
        <w:rPr>
          <w:rFonts w:asciiTheme="minorHAnsi" w:hAnsiTheme="minorHAnsi" w:cstheme="minorHAnsi"/>
          <w:sz w:val="24"/>
          <w:szCs w:val="24"/>
          <w:lang w:val="en-GB"/>
        </w:rPr>
        <w:t>al</w:t>
      </w:r>
      <w:proofErr w:type="spellEnd"/>
      <w:r w:rsidRPr="0070618E">
        <w:rPr>
          <w:rFonts w:asciiTheme="minorHAnsi" w:hAnsiTheme="minorHAnsi" w:cstheme="minorHAnsi"/>
          <w:sz w:val="24"/>
          <w:szCs w:val="24"/>
          <w:lang w:val="en-GB"/>
        </w:rPr>
        <w:t xml:space="preserve"> De </w:t>
      </w:r>
      <w:proofErr w:type="spellStart"/>
      <w:r w:rsidRPr="0070618E">
        <w:rPr>
          <w:rFonts w:asciiTheme="minorHAnsi" w:hAnsiTheme="minorHAnsi" w:cstheme="minorHAnsi"/>
          <w:sz w:val="24"/>
          <w:szCs w:val="24"/>
          <w:lang w:val="en-GB"/>
        </w:rPr>
        <w:t>Agroal</w:t>
      </w:r>
      <w:r w:rsidR="00F73D1F" w:rsidRPr="0070618E">
        <w:rPr>
          <w:rFonts w:asciiTheme="minorHAnsi" w:hAnsiTheme="minorHAnsi" w:cstheme="minorHAnsi"/>
          <w:sz w:val="24"/>
          <w:szCs w:val="24"/>
          <w:lang w:val="en-GB"/>
        </w:rPr>
        <w:t>i</w:t>
      </w:r>
      <w:r w:rsidRPr="0070618E">
        <w:rPr>
          <w:rFonts w:asciiTheme="minorHAnsi" w:hAnsiTheme="minorHAnsi" w:cstheme="minorHAnsi"/>
          <w:sz w:val="24"/>
          <w:szCs w:val="24"/>
          <w:lang w:val="en-GB"/>
        </w:rPr>
        <w:t>mentac</w:t>
      </w:r>
      <w:r w:rsidR="00F73D1F" w:rsidRPr="0070618E">
        <w:rPr>
          <w:rFonts w:asciiTheme="minorHAnsi" w:hAnsiTheme="minorHAnsi" w:cstheme="minorHAnsi"/>
          <w:sz w:val="24"/>
          <w:szCs w:val="24"/>
          <w:lang w:val="en-GB"/>
        </w:rPr>
        <w:t>i</w:t>
      </w:r>
      <w:r w:rsidRPr="0070618E">
        <w:rPr>
          <w:rFonts w:asciiTheme="minorHAnsi" w:hAnsiTheme="minorHAnsi" w:cstheme="minorHAnsi"/>
          <w:sz w:val="24"/>
          <w:szCs w:val="24"/>
          <w:lang w:val="en-GB"/>
        </w:rPr>
        <w:t>on</w:t>
      </w:r>
      <w:proofErr w:type="spellEnd"/>
      <w:r w:rsidRPr="0070618E">
        <w:rPr>
          <w:rFonts w:asciiTheme="minorHAnsi" w:hAnsiTheme="minorHAnsi" w:cstheme="minorHAnsi"/>
          <w:sz w:val="24"/>
          <w:szCs w:val="24"/>
          <w:lang w:val="en-GB"/>
        </w:rPr>
        <w:t xml:space="preserve"> De La </w:t>
      </w:r>
      <w:proofErr w:type="spellStart"/>
      <w:r w:rsidRPr="0070618E">
        <w:rPr>
          <w:rFonts w:asciiTheme="minorHAnsi" w:hAnsiTheme="minorHAnsi" w:cstheme="minorHAnsi"/>
          <w:sz w:val="24"/>
          <w:szCs w:val="24"/>
          <w:lang w:val="en-GB"/>
        </w:rPr>
        <w:t>Comun</w:t>
      </w:r>
      <w:r w:rsidR="00F73D1F" w:rsidRPr="0070618E">
        <w:rPr>
          <w:rFonts w:asciiTheme="minorHAnsi" w:hAnsiTheme="minorHAnsi" w:cstheme="minorHAnsi"/>
          <w:sz w:val="24"/>
          <w:szCs w:val="24"/>
          <w:lang w:val="en-GB"/>
        </w:rPr>
        <w:t>i</w:t>
      </w:r>
      <w:r w:rsidRPr="0070618E">
        <w:rPr>
          <w:rFonts w:asciiTheme="minorHAnsi" w:hAnsiTheme="minorHAnsi" w:cstheme="minorHAnsi"/>
          <w:sz w:val="24"/>
          <w:szCs w:val="24"/>
          <w:lang w:val="en-GB"/>
        </w:rPr>
        <w:t>dad</w:t>
      </w:r>
      <w:proofErr w:type="spellEnd"/>
      <w:r w:rsidRPr="0070618E">
        <w:rPr>
          <w:rFonts w:asciiTheme="minorHAnsi" w:hAnsiTheme="minorHAnsi" w:cstheme="minorHAnsi"/>
          <w:sz w:val="24"/>
          <w:szCs w:val="24"/>
          <w:lang w:val="en-GB"/>
        </w:rPr>
        <w:t xml:space="preserve"> </w:t>
      </w:r>
      <w:proofErr w:type="spellStart"/>
      <w:r w:rsidRPr="0070618E">
        <w:rPr>
          <w:rFonts w:asciiTheme="minorHAnsi" w:hAnsiTheme="minorHAnsi" w:cstheme="minorHAnsi"/>
          <w:sz w:val="24"/>
          <w:szCs w:val="24"/>
          <w:lang w:val="en-GB"/>
        </w:rPr>
        <w:t>Valenc</w:t>
      </w:r>
      <w:r w:rsidR="00F73D1F" w:rsidRPr="0070618E">
        <w:rPr>
          <w:rFonts w:asciiTheme="minorHAnsi" w:hAnsiTheme="minorHAnsi" w:cstheme="minorHAnsi"/>
          <w:sz w:val="24"/>
          <w:szCs w:val="24"/>
          <w:lang w:val="en-GB"/>
        </w:rPr>
        <w:t>i</w:t>
      </w:r>
      <w:r w:rsidRPr="0070618E">
        <w:rPr>
          <w:rFonts w:asciiTheme="minorHAnsi" w:hAnsiTheme="minorHAnsi" w:cstheme="minorHAnsi"/>
          <w:sz w:val="24"/>
          <w:szCs w:val="24"/>
          <w:lang w:val="en-GB"/>
        </w:rPr>
        <w:t>ana</w:t>
      </w:r>
      <w:proofErr w:type="spellEnd"/>
      <w:r w:rsidR="00F73D1F" w:rsidRPr="0070618E">
        <w:rPr>
          <w:rFonts w:asciiTheme="minorHAnsi" w:hAnsiTheme="minorHAnsi" w:cstheme="minorHAnsi"/>
          <w:sz w:val="24"/>
          <w:szCs w:val="24"/>
          <w:lang w:val="en-GB"/>
        </w:rPr>
        <w:t xml:space="preserve"> </w:t>
      </w:r>
      <w:r w:rsidRPr="0070618E">
        <w:rPr>
          <w:rFonts w:asciiTheme="minorHAnsi" w:hAnsiTheme="minorHAnsi" w:cstheme="minorHAnsi"/>
          <w:sz w:val="24"/>
          <w:szCs w:val="24"/>
          <w:lang w:val="en-GB"/>
        </w:rPr>
        <w:t>(</w:t>
      </w:r>
      <w:r w:rsidRPr="0070618E">
        <w:rPr>
          <w:rFonts w:asciiTheme="minorHAnsi" w:hAnsiTheme="minorHAnsi" w:cstheme="minorHAnsi"/>
          <w:b/>
          <w:sz w:val="24"/>
          <w:szCs w:val="24"/>
          <w:lang w:val="en-GB"/>
        </w:rPr>
        <w:t>FEDACOVA</w:t>
      </w:r>
      <w:r w:rsidRPr="0070618E">
        <w:rPr>
          <w:rFonts w:asciiTheme="minorHAnsi" w:hAnsiTheme="minorHAnsi" w:cstheme="minorHAnsi"/>
          <w:sz w:val="24"/>
          <w:szCs w:val="24"/>
          <w:lang w:val="en-GB"/>
        </w:rPr>
        <w:t>)</w:t>
      </w:r>
      <w:r w:rsidRPr="0070618E">
        <w:rPr>
          <w:rFonts w:asciiTheme="minorHAnsi" w:eastAsia="MyriadPro-Regular" w:hAnsiTheme="minorHAnsi" w:cstheme="minorHAnsi"/>
          <w:color w:val="231F20"/>
          <w:sz w:val="24"/>
          <w:szCs w:val="24"/>
          <w:lang w:val="en-GB"/>
        </w:rPr>
        <w:t xml:space="preserve"> </w:t>
      </w:r>
      <w:r w:rsidRPr="0070618E">
        <w:rPr>
          <w:rFonts w:asciiTheme="minorHAnsi" w:hAnsiTheme="minorHAnsi" w:cstheme="minorHAnsi"/>
          <w:sz w:val="24"/>
          <w:szCs w:val="24"/>
          <w:lang w:val="en-GB"/>
        </w:rPr>
        <w:t xml:space="preserve">is the coordinator of the </w:t>
      </w:r>
      <w:r w:rsidRPr="0070618E">
        <w:rPr>
          <w:rFonts w:asciiTheme="minorHAnsi" w:hAnsiTheme="minorHAnsi" w:cstheme="minorHAnsi"/>
          <w:b/>
          <w:sz w:val="24"/>
          <w:szCs w:val="24"/>
          <w:lang w:val="en-GB"/>
        </w:rPr>
        <w:t>SUI-FOOD</w:t>
      </w:r>
      <w:r w:rsidRPr="0070618E">
        <w:rPr>
          <w:rFonts w:asciiTheme="minorHAnsi" w:hAnsiTheme="minorHAnsi" w:cstheme="minorHAnsi"/>
          <w:sz w:val="24"/>
          <w:szCs w:val="24"/>
          <w:lang w:val="en-GB"/>
        </w:rPr>
        <w:t xml:space="preserve"> Project. The partners are; </w:t>
      </w:r>
      <w:r w:rsidRPr="0070618E">
        <w:rPr>
          <w:rFonts w:asciiTheme="minorHAnsi" w:hAnsiTheme="minorHAnsi" w:cstheme="minorHAnsi"/>
          <w:b/>
          <w:sz w:val="24"/>
          <w:szCs w:val="24"/>
          <w:lang w:val="en-GB"/>
        </w:rPr>
        <w:t>SETBİR</w:t>
      </w:r>
      <w:r w:rsidRPr="0070618E">
        <w:rPr>
          <w:rFonts w:asciiTheme="minorHAnsi" w:hAnsiTheme="minorHAnsi" w:cstheme="minorHAnsi"/>
          <w:sz w:val="24"/>
          <w:szCs w:val="24"/>
          <w:lang w:val="en-GB"/>
        </w:rPr>
        <w:t xml:space="preserve"> (Turkey), </w:t>
      </w:r>
      <w:r w:rsidRPr="0070618E">
        <w:rPr>
          <w:rFonts w:asciiTheme="minorHAnsi" w:hAnsiTheme="minorHAnsi" w:cstheme="minorHAnsi"/>
          <w:b/>
          <w:sz w:val="24"/>
          <w:szCs w:val="24"/>
          <w:lang w:val="en-GB"/>
        </w:rPr>
        <w:t>FYG CONSULTORES</w:t>
      </w:r>
      <w:r w:rsidRPr="0070618E">
        <w:rPr>
          <w:rFonts w:asciiTheme="minorHAnsi" w:hAnsiTheme="minorHAnsi" w:cstheme="minorHAnsi"/>
          <w:sz w:val="24"/>
          <w:szCs w:val="24"/>
          <w:lang w:val="en-GB"/>
        </w:rPr>
        <w:t xml:space="preserve"> (Spain), </w:t>
      </w:r>
      <w:r w:rsidRPr="0070618E">
        <w:rPr>
          <w:rFonts w:asciiTheme="minorHAnsi" w:hAnsiTheme="minorHAnsi" w:cstheme="minorHAnsi"/>
          <w:b/>
          <w:sz w:val="24"/>
          <w:szCs w:val="24"/>
          <w:lang w:val="en-GB"/>
        </w:rPr>
        <w:t xml:space="preserve">VCVTC: </w:t>
      </w:r>
      <w:proofErr w:type="spellStart"/>
      <w:r w:rsidRPr="0070618E">
        <w:rPr>
          <w:rFonts w:asciiTheme="minorHAnsi" w:hAnsiTheme="minorHAnsi" w:cstheme="minorHAnsi"/>
          <w:b/>
          <w:sz w:val="24"/>
          <w:szCs w:val="24"/>
          <w:lang w:val="en-GB"/>
        </w:rPr>
        <w:t>Vorumaa</w:t>
      </w:r>
      <w:proofErr w:type="spellEnd"/>
      <w:r w:rsidRPr="0070618E">
        <w:rPr>
          <w:rFonts w:asciiTheme="minorHAnsi" w:hAnsiTheme="minorHAnsi" w:cstheme="minorHAnsi"/>
          <w:b/>
          <w:sz w:val="24"/>
          <w:szCs w:val="24"/>
          <w:lang w:val="en-GB"/>
        </w:rPr>
        <w:t xml:space="preserve"> </w:t>
      </w:r>
      <w:proofErr w:type="spellStart"/>
      <w:r w:rsidRPr="0070618E">
        <w:rPr>
          <w:rFonts w:asciiTheme="minorHAnsi" w:hAnsiTheme="minorHAnsi" w:cstheme="minorHAnsi"/>
          <w:b/>
          <w:sz w:val="24"/>
          <w:szCs w:val="24"/>
          <w:lang w:val="en-GB"/>
        </w:rPr>
        <w:t>Kutsehariduskeskus</w:t>
      </w:r>
      <w:proofErr w:type="spellEnd"/>
      <w:r w:rsidRPr="0070618E">
        <w:rPr>
          <w:rFonts w:asciiTheme="minorHAnsi" w:hAnsiTheme="minorHAnsi" w:cstheme="minorHAnsi"/>
          <w:sz w:val="24"/>
          <w:szCs w:val="24"/>
          <w:lang w:val="en-GB"/>
        </w:rPr>
        <w:t xml:space="preserve"> (Estonia), </w:t>
      </w:r>
      <w:proofErr w:type="spellStart"/>
      <w:r w:rsidRPr="0070618E">
        <w:rPr>
          <w:rFonts w:asciiTheme="minorHAnsi" w:hAnsiTheme="minorHAnsi" w:cstheme="minorHAnsi"/>
          <w:b/>
          <w:sz w:val="24"/>
          <w:szCs w:val="24"/>
          <w:lang w:val="en-GB"/>
        </w:rPr>
        <w:t>ITeE</w:t>
      </w:r>
      <w:proofErr w:type="spellEnd"/>
      <w:r w:rsidRPr="0070618E">
        <w:rPr>
          <w:rFonts w:asciiTheme="minorHAnsi" w:hAnsiTheme="minorHAnsi" w:cstheme="minorHAnsi"/>
          <w:b/>
          <w:sz w:val="24"/>
          <w:szCs w:val="24"/>
          <w:lang w:val="en-GB"/>
        </w:rPr>
        <w:t xml:space="preserve"> – PIB: INSTYTUT TECHNOLOGII EKSPLOATACJI – PIB</w:t>
      </w:r>
      <w:r w:rsidRPr="0070618E">
        <w:rPr>
          <w:rFonts w:asciiTheme="minorHAnsi" w:hAnsiTheme="minorHAnsi" w:cstheme="minorHAnsi"/>
          <w:sz w:val="24"/>
          <w:szCs w:val="24"/>
          <w:lang w:val="en-GB"/>
        </w:rPr>
        <w:t xml:space="preserve"> (Poland)</w:t>
      </w:r>
      <w:r w:rsidR="00626083">
        <w:rPr>
          <w:rFonts w:asciiTheme="minorHAnsi" w:hAnsiTheme="minorHAnsi" w:cstheme="minorHAnsi"/>
          <w:sz w:val="24"/>
          <w:szCs w:val="24"/>
          <w:lang w:val="en-GB"/>
        </w:rPr>
        <w:t xml:space="preserve"> and</w:t>
      </w:r>
      <w:r w:rsidRPr="0070618E">
        <w:rPr>
          <w:rFonts w:asciiTheme="minorHAnsi" w:hAnsiTheme="minorHAnsi" w:cstheme="minorHAnsi"/>
          <w:sz w:val="24"/>
          <w:szCs w:val="24"/>
          <w:lang w:val="en-GB"/>
        </w:rPr>
        <w:t xml:space="preserve"> </w:t>
      </w:r>
      <w:r w:rsidRPr="0070618E">
        <w:rPr>
          <w:rFonts w:asciiTheme="minorHAnsi" w:hAnsiTheme="minorHAnsi" w:cstheme="minorHAnsi"/>
          <w:b/>
          <w:sz w:val="24"/>
          <w:szCs w:val="24"/>
          <w:lang w:val="en-GB"/>
        </w:rPr>
        <w:t>POWER NET: PNC</w:t>
      </w:r>
      <w:r w:rsidRPr="0070618E">
        <w:rPr>
          <w:rFonts w:asciiTheme="minorHAnsi" w:hAnsiTheme="minorHAnsi" w:cstheme="minorHAnsi"/>
          <w:sz w:val="24"/>
          <w:szCs w:val="24"/>
          <w:lang w:val="en-GB"/>
        </w:rPr>
        <w:t xml:space="preserve"> (Romania)</w:t>
      </w:r>
      <w:r w:rsidR="0070618E" w:rsidRPr="0070618E">
        <w:rPr>
          <w:rFonts w:asciiTheme="minorHAnsi" w:hAnsiTheme="minorHAnsi" w:cstheme="minorHAnsi"/>
          <w:sz w:val="24"/>
          <w:szCs w:val="24"/>
          <w:lang w:val="en-GB"/>
        </w:rPr>
        <w:t>.</w:t>
      </w:r>
    </w:p>
    <w:p w14:paraId="5DB527EC" w14:textId="77777777" w:rsidR="00BF1865" w:rsidRPr="0070618E" w:rsidRDefault="00BF1865" w:rsidP="00BF1865">
      <w:pPr>
        <w:jc w:val="both"/>
        <w:rPr>
          <w:rFonts w:asciiTheme="minorHAnsi" w:hAnsiTheme="minorHAnsi" w:cstheme="minorHAnsi"/>
          <w:sz w:val="24"/>
          <w:szCs w:val="24"/>
          <w:lang w:val="en-GB"/>
        </w:rPr>
      </w:pPr>
      <w:r w:rsidRPr="0070618E">
        <w:rPr>
          <w:rFonts w:asciiTheme="minorHAnsi" w:hAnsiTheme="minorHAnsi" w:cstheme="minorHAnsi"/>
          <w:sz w:val="24"/>
          <w:szCs w:val="24"/>
          <w:lang w:val="en-GB"/>
        </w:rPr>
        <w:t>The project office seeks to respond to the need for education and training in the field of international cooperation of new entrepreneurs and SMEs in agriculture-based food. The partners will use open and educational training methods embedded in the digital space.</w:t>
      </w:r>
    </w:p>
    <w:p w14:paraId="09C97396" w14:textId="77777777" w:rsidR="00BF1865" w:rsidRPr="0070618E" w:rsidRDefault="00BF1865" w:rsidP="00BF1865">
      <w:pPr>
        <w:jc w:val="both"/>
        <w:rPr>
          <w:rFonts w:asciiTheme="minorHAnsi" w:hAnsiTheme="minorHAnsi" w:cstheme="minorHAnsi"/>
          <w:b/>
          <w:sz w:val="24"/>
          <w:szCs w:val="24"/>
          <w:lang w:val="en-GB"/>
        </w:rPr>
      </w:pPr>
      <w:r w:rsidRPr="0070618E">
        <w:rPr>
          <w:rFonts w:asciiTheme="minorHAnsi" w:hAnsiTheme="minorHAnsi" w:cstheme="minorHAnsi"/>
          <w:b/>
          <w:sz w:val="24"/>
          <w:szCs w:val="24"/>
          <w:lang w:val="en-GB"/>
        </w:rPr>
        <w:t>SUI-FOOD</w:t>
      </w:r>
      <w:r w:rsidRPr="0070618E">
        <w:rPr>
          <w:rFonts w:asciiTheme="minorHAnsi" w:hAnsiTheme="minorHAnsi" w:cstheme="minorHAnsi"/>
          <w:sz w:val="24"/>
          <w:szCs w:val="24"/>
          <w:lang w:val="en-GB"/>
        </w:rPr>
        <w:t xml:space="preserve"> project addresses those challenges through the development of a training: of which </w:t>
      </w:r>
      <w:r w:rsidRPr="0070618E">
        <w:rPr>
          <w:rFonts w:asciiTheme="minorHAnsi" w:hAnsiTheme="minorHAnsi" w:cstheme="minorHAnsi"/>
          <w:b/>
          <w:sz w:val="24"/>
          <w:szCs w:val="24"/>
          <w:lang w:val="en-GB"/>
        </w:rPr>
        <w:t>purposes are:</w:t>
      </w:r>
    </w:p>
    <w:p w14:paraId="1063F5B8" w14:textId="14E98C6E" w:rsidR="00BF1865" w:rsidRPr="0070618E" w:rsidRDefault="00BF1865" w:rsidP="00BF1865">
      <w:pPr>
        <w:pStyle w:val="ListeParagraf"/>
        <w:numPr>
          <w:ilvl w:val="0"/>
          <w:numId w:val="12"/>
        </w:numPr>
        <w:spacing w:line="256" w:lineRule="auto"/>
        <w:jc w:val="both"/>
        <w:rPr>
          <w:rFonts w:asciiTheme="minorHAnsi" w:eastAsiaTheme="minorEastAsia" w:hAnsiTheme="minorHAnsi" w:cstheme="minorHAnsi"/>
          <w:sz w:val="24"/>
          <w:szCs w:val="24"/>
          <w:lang w:val="en-GB" w:eastAsia="zh-CN"/>
        </w:rPr>
      </w:pPr>
      <w:r w:rsidRPr="0070618E">
        <w:rPr>
          <w:rFonts w:asciiTheme="minorHAnsi" w:eastAsiaTheme="minorEastAsia" w:hAnsiTheme="minorHAnsi" w:cstheme="minorHAnsi"/>
          <w:sz w:val="24"/>
          <w:szCs w:val="24"/>
          <w:lang w:val="en-GB" w:eastAsia="zh-CN"/>
        </w:rPr>
        <w:t xml:space="preserve">To draft and validate a </w:t>
      </w:r>
      <w:r w:rsidR="0070618E" w:rsidRPr="0070618E">
        <w:rPr>
          <w:rFonts w:asciiTheme="minorHAnsi" w:eastAsiaTheme="minorEastAsia" w:hAnsiTheme="minorHAnsi" w:cstheme="minorHAnsi"/>
          <w:sz w:val="24"/>
          <w:szCs w:val="24"/>
          <w:lang w:val="en-GB" w:eastAsia="zh-CN"/>
        </w:rPr>
        <w:t>comprehensive</w:t>
      </w:r>
      <w:r w:rsidRPr="0070618E">
        <w:rPr>
          <w:rFonts w:asciiTheme="minorHAnsi" w:eastAsiaTheme="minorEastAsia" w:hAnsiTheme="minorHAnsi" w:cstheme="minorHAnsi"/>
          <w:sz w:val="24"/>
          <w:szCs w:val="24"/>
          <w:lang w:val="en-GB" w:eastAsia="zh-CN"/>
        </w:rPr>
        <w:t xml:space="preserve"> qualification standard defining the professional profile of a</w:t>
      </w:r>
      <w:r w:rsidR="00626083">
        <w:rPr>
          <w:rFonts w:asciiTheme="minorHAnsi" w:eastAsiaTheme="minorEastAsia" w:hAnsiTheme="minorHAnsi" w:cstheme="minorHAnsi"/>
          <w:sz w:val="24"/>
          <w:szCs w:val="24"/>
          <w:lang w:val="en-GB" w:eastAsia="zh-CN"/>
        </w:rPr>
        <w:t>n</w:t>
      </w:r>
      <w:r w:rsidRPr="0070618E">
        <w:rPr>
          <w:rFonts w:asciiTheme="minorHAnsi" w:eastAsiaTheme="minorEastAsia" w:hAnsiTheme="minorHAnsi" w:cstheme="minorHAnsi"/>
          <w:sz w:val="24"/>
          <w:szCs w:val="24"/>
          <w:lang w:val="en-GB" w:eastAsia="zh-CN"/>
        </w:rPr>
        <w:t xml:space="preserve"> internationalization manager in an </w:t>
      </w:r>
      <w:proofErr w:type="spellStart"/>
      <w:r w:rsidRPr="0070618E">
        <w:rPr>
          <w:rFonts w:asciiTheme="minorHAnsi" w:eastAsiaTheme="minorEastAsia" w:hAnsiTheme="minorHAnsi" w:cstheme="minorHAnsi"/>
          <w:sz w:val="24"/>
          <w:szCs w:val="24"/>
          <w:lang w:val="en-GB" w:eastAsia="zh-CN"/>
        </w:rPr>
        <w:t>agrifood</w:t>
      </w:r>
      <w:proofErr w:type="spellEnd"/>
      <w:r w:rsidRPr="0070618E">
        <w:rPr>
          <w:rFonts w:asciiTheme="minorHAnsi" w:eastAsiaTheme="minorEastAsia" w:hAnsiTheme="minorHAnsi" w:cstheme="minorHAnsi"/>
          <w:sz w:val="24"/>
          <w:szCs w:val="24"/>
          <w:lang w:val="en-GB" w:eastAsia="zh-CN"/>
        </w:rPr>
        <w:t xml:space="preserve"> start-up or SME including a description of required knowledge, skills and competences needed for this profile and a modular structured training pathway.</w:t>
      </w:r>
    </w:p>
    <w:p w14:paraId="65D65E78" w14:textId="77777777" w:rsidR="00BF1865" w:rsidRPr="0070618E" w:rsidRDefault="00BF1865" w:rsidP="00BF1865">
      <w:pPr>
        <w:pStyle w:val="ListeParagraf"/>
        <w:numPr>
          <w:ilvl w:val="0"/>
          <w:numId w:val="12"/>
        </w:numPr>
        <w:spacing w:line="256" w:lineRule="auto"/>
        <w:jc w:val="both"/>
        <w:rPr>
          <w:rFonts w:asciiTheme="minorHAnsi" w:eastAsiaTheme="minorEastAsia" w:hAnsiTheme="minorHAnsi" w:cstheme="minorHAnsi"/>
          <w:sz w:val="24"/>
          <w:szCs w:val="24"/>
          <w:lang w:val="en-GB" w:eastAsia="zh-CN"/>
        </w:rPr>
      </w:pPr>
      <w:r w:rsidRPr="0070618E">
        <w:rPr>
          <w:rFonts w:asciiTheme="minorHAnsi" w:eastAsiaTheme="minorEastAsia" w:hAnsiTheme="minorHAnsi" w:cstheme="minorHAnsi"/>
          <w:sz w:val="24"/>
          <w:szCs w:val="24"/>
          <w:lang w:val="en-GB" w:eastAsia="zh-CN"/>
        </w:rPr>
        <w:t xml:space="preserve">To develop an e-learning platform to train the </w:t>
      </w:r>
      <w:proofErr w:type="spellStart"/>
      <w:r w:rsidRPr="0070618E">
        <w:rPr>
          <w:rFonts w:asciiTheme="minorHAnsi" w:eastAsiaTheme="minorEastAsia" w:hAnsiTheme="minorHAnsi" w:cstheme="minorHAnsi"/>
          <w:sz w:val="24"/>
          <w:szCs w:val="24"/>
          <w:lang w:val="en-GB" w:eastAsia="zh-CN"/>
        </w:rPr>
        <w:t>agrifood</w:t>
      </w:r>
      <w:proofErr w:type="spellEnd"/>
      <w:r w:rsidRPr="0070618E">
        <w:rPr>
          <w:rFonts w:asciiTheme="minorHAnsi" w:eastAsiaTheme="minorEastAsia" w:hAnsiTheme="minorHAnsi" w:cstheme="minorHAnsi"/>
          <w:sz w:val="24"/>
          <w:szCs w:val="24"/>
          <w:lang w:val="en-GB" w:eastAsia="zh-CN"/>
        </w:rPr>
        <w:t xml:space="preserve"> start-up and SMEs with the needed knowledge, skills and competence for them to become efficient internationalization manager, thus enabling them to develop further their businesses. </w:t>
      </w:r>
    </w:p>
    <w:p w14:paraId="6BF31E7F" w14:textId="77777777" w:rsidR="00BF1865" w:rsidRPr="0070618E" w:rsidRDefault="00BF1865" w:rsidP="00BF1865">
      <w:pPr>
        <w:jc w:val="both"/>
        <w:rPr>
          <w:rFonts w:asciiTheme="minorHAnsi" w:hAnsiTheme="minorHAnsi" w:cstheme="minorHAnsi"/>
          <w:sz w:val="24"/>
          <w:szCs w:val="24"/>
          <w:lang w:val="en-GB"/>
        </w:rPr>
      </w:pPr>
      <w:r w:rsidRPr="0070618E">
        <w:rPr>
          <w:rFonts w:asciiTheme="minorHAnsi" w:hAnsiTheme="minorHAnsi" w:cstheme="minorHAnsi"/>
          <w:sz w:val="24"/>
          <w:szCs w:val="24"/>
          <w:lang w:val="en-GB"/>
        </w:rPr>
        <w:t>SUI-FOOD partners will use open and innovative education methods, embedded in the digital era.</w:t>
      </w:r>
    </w:p>
    <w:p w14:paraId="68E5E678" w14:textId="77777777" w:rsidR="00BF1865" w:rsidRPr="0070618E" w:rsidRDefault="00BF1865" w:rsidP="00BF1865">
      <w:pPr>
        <w:autoSpaceDE w:val="0"/>
        <w:autoSpaceDN w:val="0"/>
        <w:adjustRightInd w:val="0"/>
        <w:spacing w:after="0" w:line="240" w:lineRule="auto"/>
        <w:jc w:val="both"/>
        <w:rPr>
          <w:rFonts w:asciiTheme="minorHAnsi" w:hAnsiTheme="minorHAnsi" w:cstheme="minorHAnsi"/>
          <w:sz w:val="24"/>
          <w:szCs w:val="24"/>
          <w:lang w:val="en-GB"/>
        </w:rPr>
      </w:pPr>
      <w:r w:rsidRPr="0070618E">
        <w:rPr>
          <w:rFonts w:asciiTheme="minorHAnsi" w:hAnsiTheme="minorHAnsi" w:cstheme="minorHAnsi"/>
          <w:sz w:val="24"/>
          <w:szCs w:val="24"/>
          <w:lang w:val="en-GB"/>
        </w:rPr>
        <w:t>Europe’s food and drink industry is the largest manufacturing sector in terms of turnover, value added and employment. Its contribution to Europe's economy is crucial: 4.25 million employees throughout the EU, over €1 trillion turnover and a positive trade balance of €25 billion. The food and drink industry also accounts for more than 285,000 SMEs (99.1% of agri-food sector companies) that generate almost 50% of the food and drink industry turnover and value added and provide 2/3 of the employment of the sector.</w:t>
      </w:r>
    </w:p>
    <w:p w14:paraId="56C77F01" w14:textId="77777777" w:rsidR="00BF1865" w:rsidRPr="0070618E" w:rsidRDefault="00BF1865" w:rsidP="00BF1865">
      <w:pPr>
        <w:autoSpaceDE w:val="0"/>
        <w:autoSpaceDN w:val="0"/>
        <w:adjustRightInd w:val="0"/>
        <w:spacing w:after="0" w:line="240" w:lineRule="auto"/>
        <w:jc w:val="both"/>
        <w:rPr>
          <w:rFonts w:asciiTheme="minorHAnsi" w:hAnsiTheme="minorHAnsi" w:cstheme="minorHAnsi"/>
          <w:sz w:val="24"/>
          <w:szCs w:val="24"/>
          <w:lang w:val="en-GB"/>
        </w:rPr>
      </w:pPr>
    </w:p>
    <w:p w14:paraId="186BEB64" w14:textId="77777777" w:rsidR="00037D2A" w:rsidRDefault="00037D2A" w:rsidP="00BF1865">
      <w:pPr>
        <w:autoSpaceDE w:val="0"/>
        <w:autoSpaceDN w:val="0"/>
        <w:adjustRightInd w:val="0"/>
        <w:spacing w:after="0" w:line="240" w:lineRule="auto"/>
        <w:jc w:val="both"/>
        <w:rPr>
          <w:rFonts w:asciiTheme="minorHAnsi" w:hAnsiTheme="minorHAnsi" w:cstheme="minorHAnsi"/>
          <w:sz w:val="24"/>
          <w:szCs w:val="24"/>
          <w:lang w:val="en-GB"/>
        </w:rPr>
      </w:pPr>
    </w:p>
    <w:p w14:paraId="406CFF8E" w14:textId="77777777" w:rsidR="00037D2A" w:rsidRDefault="00037D2A" w:rsidP="00BF1865">
      <w:pPr>
        <w:autoSpaceDE w:val="0"/>
        <w:autoSpaceDN w:val="0"/>
        <w:adjustRightInd w:val="0"/>
        <w:spacing w:after="0" w:line="240" w:lineRule="auto"/>
        <w:jc w:val="both"/>
        <w:rPr>
          <w:rFonts w:asciiTheme="minorHAnsi" w:hAnsiTheme="minorHAnsi" w:cstheme="minorHAnsi"/>
          <w:sz w:val="24"/>
          <w:szCs w:val="24"/>
          <w:lang w:val="en-GB"/>
        </w:rPr>
      </w:pPr>
    </w:p>
    <w:p w14:paraId="3E603B68" w14:textId="7F321C1A" w:rsidR="00BF1865" w:rsidRPr="0070618E" w:rsidRDefault="00BF1865" w:rsidP="00BF1865">
      <w:pPr>
        <w:autoSpaceDE w:val="0"/>
        <w:autoSpaceDN w:val="0"/>
        <w:adjustRightInd w:val="0"/>
        <w:spacing w:after="0" w:line="240" w:lineRule="auto"/>
        <w:jc w:val="both"/>
        <w:rPr>
          <w:rFonts w:asciiTheme="minorHAnsi" w:hAnsiTheme="minorHAnsi" w:cstheme="minorHAnsi"/>
          <w:sz w:val="24"/>
          <w:szCs w:val="24"/>
          <w:lang w:val="en-GB"/>
        </w:rPr>
      </w:pPr>
      <w:r w:rsidRPr="0070618E">
        <w:rPr>
          <w:rFonts w:asciiTheme="minorHAnsi" w:hAnsiTheme="minorHAnsi" w:cstheme="minorHAnsi"/>
          <w:sz w:val="24"/>
          <w:szCs w:val="24"/>
          <w:lang w:val="en-GB"/>
        </w:rPr>
        <w:lastRenderedPageBreak/>
        <w:t xml:space="preserve">Considering the sector structure and gaps, SUI-FOOD will particularly address SMEs. The targeted profile will be start-ups and SMEs entrepreneurs seeking for the commercialization of food products. They belong to growing SMEs or SMEs that have been traditionally focused on regional or national markets and need to expand their horizon to an international level as a way out the current crisis/market saturation. They have a low investment capacity and need effective assessment to get closer to foreign markets, in the internal market and outside Europe. They need better knowledge and training regarding the markets demands, importers, their competitors, exportation regulations, etc. As second target, SUI-FOOD will address unemployed seeking for new job opportunities and VET students in the </w:t>
      </w:r>
      <w:proofErr w:type="spellStart"/>
      <w:r w:rsidRPr="0070618E">
        <w:rPr>
          <w:rFonts w:asciiTheme="minorHAnsi" w:hAnsiTheme="minorHAnsi" w:cstheme="minorHAnsi"/>
          <w:sz w:val="24"/>
          <w:szCs w:val="24"/>
          <w:lang w:val="en-GB"/>
        </w:rPr>
        <w:t>agrifood</w:t>
      </w:r>
      <w:proofErr w:type="spellEnd"/>
      <w:r w:rsidRPr="0070618E">
        <w:rPr>
          <w:rFonts w:asciiTheme="minorHAnsi" w:hAnsiTheme="minorHAnsi" w:cstheme="minorHAnsi"/>
          <w:sz w:val="24"/>
          <w:szCs w:val="24"/>
          <w:lang w:val="en-GB"/>
        </w:rPr>
        <w:t xml:space="preserve"> sector.</w:t>
      </w:r>
    </w:p>
    <w:p w14:paraId="0CD3C9CB" w14:textId="77777777" w:rsidR="00BF1865" w:rsidRPr="0070618E" w:rsidRDefault="00BF1865" w:rsidP="00BF1865">
      <w:pPr>
        <w:autoSpaceDE w:val="0"/>
        <w:autoSpaceDN w:val="0"/>
        <w:adjustRightInd w:val="0"/>
        <w:spacing w:after="0" w:line="240" w:lineRule="auto"/>
        <w:jc w:val="both"/>
        <w:rPr>
          <w:rFonts w:asciiTheme="minorHAnsi" w:hAnsiTheme="minorHAnsi" w:cstheme="minorHAnsi"/>
          <w:sz w:val="24"/>
          <w:szCs w:val="24"/>
          <w:lang w:val="en-GB"/>
        </w:rPr>
      </w:pPr>
    </w:p>
    <w:p w14:paraId="33F12F63" w14:textId="77777777" w:rsidR="00BF1865" w:rsidRPr="0070618E" w:rsidRDefault="00BF1865" w:rsidP="00037D2A">
      <w:pPr>
        <w:autoSpaceDE w:val="0"/>
        <w:autoSpaceDN w:val="0"/>
        <w:adjustRightInd w:val="0"/>
        <w:spacing w:after="0" w:line="240" w:lineRule="auto"/>
        <w:jc w:val="both"/>
        <w:rPr>
          <w:rFonts w:asciiTheme="minorHAnsi" w:hAnsiTheme="minorHAnsi" w:cstheme="minorHAnsi"/>
          <w:sz w:val="24"/>
          <w:szCs w:val="24"/>
          <w:lang w:val="en-GB"/>
        </w:rPr>
      </w:pPr>
      <w:r w:rsidRPr="0070618E">
        <w:rPr>
          <w:rFonts w:asciiTheme="minorHAnsi" w:hAnsiTheme="minorHAnsi" w:cstheme="minorHAnsi"/>
          <w:sz w:val="24"/>
          <w:szCs w:val="24"/>
          <w:lang w:val="en-GB"/>
        </w:rPr>
        <w:t>To sum up, and compared to previous STUP-COM and SUI projects, SUI-FOOD will provide the following new features:</w:t>
      </w:r>
    </w:p>
    <w:p w14:paraId="46B3BD1C" w14:textId="04A58A80" w:rsidR="00BF1865" w:rsidRPr="00037D2A" w:rsidRDefault="00BF1865" w:rsidP="00037D2A">
      <w:pPr>
        <w:pStyle w:val="ListeParagraf"/>
        <w:numPr>
          <w:ilvl w:val="0"/>
          <w:numId w:val="14"/>
        </w:numPr>
        <w:autoSpaceDE w:val="0"/>
        <w:autoSpaceDN w:val="0"/>
        <w:adjustRightInd w:val="0"/>
        <w:spacing w:after="0" w:line="240" w:lineRule="auto"/>
        <w:jc w:val="both"/>
        <w:rPr>
          <w:rFonts w:asciiTheme="minorHAnsi" w:hAnsiTheme="minorHAnsi" w:cstheme="minorHAnsi"/>
          <w:sz w:val="24"/>
          <w:szCs w:val="24"/>
          <w:lang w:val="en-GB"/>
        </w:rPr>
      </w:pPr>
      <w:r w:rsidRPr="00037D2A">
        <w:rPr>
          <w:rFonts w:asciiTheme="minorHAnsi" w:hAnsiTheme="minorHAnsi" w:cstheme="minorHAnsi"/>
          <w:sz w:val="24"/>
          <w:szCs w:val="24"/>
          <w:lang w:val="en-GB"/>
        </w:rPr>
        <w:t>Public/private partnership including 2 sector representatives, 2 public VET representative and 2 training field experts.</w:t>
      </w:r>
    </w:p>
    <w:p w14:paraId="786AB455" w14:textId="71FBA0C7" w:rsidR="00BF1865" w:rsidRPr="00037D2A" w:rsidRDefault="00BF1865" w:rsidP="00037D2A">
      <w:pPr>
        <w:pStyle w:val="ListeParagraf"/>
        <w:numPr>
          <w:ilvl w:val="0"/>
          <w:numId w:val="14"/>
        </w:numPr>
        <w:autoSpaceDE w:val="0"/>
        <w:autoSpaceDN w:val="0"/>
        <w:adjustRightInd w:val="0"/>
        <w:spacing w:after="0" w:line="240" w:lineRule="auto"/>
        <w:jc w:val="both"/>
        <w:rPr>
          <w:rFonts w:asciiTheme="minorHAnsi" w:hAnsiTheme="minorHAnsi" w:cstheme="minorHAnsi"/>
          <w:sz w:val="24"/>
          <w:szCs w:val="24"/>
          <w:lang w:val="en-GB"/>
        </w:rPr>
      </w:pPr>
      <w:r w:rsidRPr="00037D2A">
        <w:rPr>
          <w:rFonts w:asciiTheme="minorHAnsi" w:hAnsiTheme="minorHAnsi" w:cstheme="minorHAnsi"/>
          <w:sz w:val="24"/>
          <w:szCs w:val="24"/>
          <w:lang w:val="en-GB"/>
        </w:rPr>
        <w:t>A specific sectorial internationalization course for AGRI-FOOD, thus, contents that are adapted to this specific sector</w:t>
      </w:r>
    </w:p>
    <w:p w14:paraId="309526ED" w14:textId="79DD40D9" w:rsidR="00BF1865" w:rsidRPr="00037D2A" w:rsidRDefault="00BF1865" w:rsidP="00037D2A">
      <w:pPr>
        <w:pStyle w:val="ListeParagraf"/>
        <w:numPr>
          <w:ilvl w:val="0"/>
          <w:numId w:val="14"/>
        </w:numPr>
        <w:autoSpaceDE w:val="0"/>
        <w:autoSpaceDN w:val="0"/>
        <w:adjustRightInd w:val="0"/>
        <w:spacing w:after="0" w:line="240" w:lineRule="auto"/>
        <w:jc w:val="both"/>
        <w:rPr>
          <w:rFonts w:asciiTheme="minorHAnsi" w:hAnsiTheme="minorHAnsi" w:cstheme="minorHAnsi"/>
          <w:sz w:val="24"/>
          <w:szCs w:val="24"/>
          <w:lang w:val="en-GB"/>
        </w:rPr>
      </w:pPr>
      <w:r w:rsidRPr="00037D2A">
        <w:rPr>
          <w:rFonts w:asciiTheme="minorHAnsi" w:hAnsiTheme="minorHAnsi" w:cstheme="minorHAnsi"/>
          <w:sz w:val="24"/>
          <w:szCs w:val="24"/>
          <w:lang w:val="en-GB"/>
        </w:rPr>
        <w:t>Creation of a qualification standard which is compatible with ECVET standards</w:t>
      </w:r>
    </w:p>
    <w:p w14:paraId="65032A49" w14:textId="2C4CB181" w:rsidR="00BF1865" w:rsidRPr="00037D2A" w:rsidRDefault="00BF1865" w:rsidP="00037D2A">
      <w:pPr>
        <w:pStyle w:val="ListeParagraf"/>
        <w:numPr>
          <w:ilvl w:val="0"/>
          <w:numId w:val="14"/>
        </w:numPr>
        <w:autoSpaceDE w:val="0"/>
        <w:autoSpaceDN w:val="0"/>
        <w:adjustRightInd w:val="0"/>
        <w:spacing w:after="0" w:line="240" w:lineRule="auto"/>
        <w:jc w:val="both"/>
        <w:rPr>
          <w:rFonts w:asciiTheme="minorHAnsi" w:hAnsiTheme="minorHAnsi" w:cstheme="minorHAnsi"/>
          <w:sz w:val="24"/>
          <w:szCs w:val="24"/>
          <w:lang w:val="en-GB"/>
        </w:rPr>
      </w:pPr>
      <w:r w:rsidRPr="00037D2A">
        <w:rPr>
          <w:rFonts w:asciiTheme="minorHAnsi" w:hAnsiTheme="minorHAnsi" w:cstheme="minorHAnsi"/>
          <w:sz w:val="24"/>
          <w:szCs w:val="24"/>
          <w:lang w:val="en-GB"/>
        </w:rPr>
        <w:t>Inclusion of targets with special needs, unemployed and youth</w:t>
      </w:r>
    </w:p>
    <w:p w14:paraId="457A2AB4" w14:textId="00EBF192" w:rsidR="00BF1865" w:rsidRPr="00037D2A" w:rsidRDefault="00BF1865" w:rsidP="00037D2A">
      <w:pPr>
        <w:pStyle w:val="ListeParagraf"/>
        <w:numPr>
          <w:ilvl w:val="0"/>
          <w:numId w:val="14"/>
        </w:numPr>
        <w:autoSpaceDE w:val="0"/>
        <w:autoSpaceDN w:val="0"/>
        <w:adjustRightInd w:val="0"/>
        <w:spacing w:after="0" w:line="240" w:lineRule="auto"/>
        <w:jc w:val="both"/>
        <w:rPr>
          <w:rFonts w:asciiTheme="minorHAnsi" w:hAnsiTheme="minorHAnsi" w:cstheme="minorHAnsi"/>
          <w:sz w:val="24"/>
          <w:szCs w:val="24"/>
          <w:lang w:val="en-GB"/>
        </w:rPr>
      </w:pPr>
      <w:r w:rsidRPr="00037D2A">
        <w:rPr>
          <w:rFonts w:asciiTheme="minorHAnsi" w:hAnsiTheme="minorHAnsi" w:cstheme="minorHAnsi"/>
          <w:sz w:val="24"/>
          <w:szCs w:val="24"/>
          <w:lang w:val="en-GB"/>
        </w:rPr>
        <w:t>Connection with formal VET training pathway</w:t>
      </w:r>
    </w:p>
    <w:p w14:paraId="7AC522B7" w14:textId="288DEBAF" w:rsidR="00BF1865" w:rsidRPr="00037D2A" w:rsidRDefault="00BF1865" w:rsidP="00037D2A">
      <w:pPr>
        <w:pStyle w:val="ListeParagraf"/>
        <w:numPr>
          <w:ilvl w:val="0"/>
          <w:numId w:val="14"/>
        </w:numPr>
        <w:autoSpaceDE w:val="0"/>
        <w:autoSpaceDN w:val="0"/>
        <w:adjustRightInd w:val="0"/>
        <w:spacing w:after="0" w:line="240" w:lineRule="auto"/>
        <w:jc w:val="both"/>
        <w:rPr>
          <w:rFonts w:asciiTheme="minorHAnsi" w:hAnsiTheme="minorHAnsi" w:cstheme="minorHAnsi"/>
          <w:sz w:val="24"/>
          <w:szCs w:val="24"/>
          <w:lang w:val="en-GB"/>
        </w:rPr>
      </w:pPr>
      <w:r w:rsidRPr="00037D2A">
        <w:rPr>
          <w:rFonts w:asciiTheme="minorHAnsi" w:hAnsiTheme="minorHAnsi" w:cstheme="minorHAnsi"/>
          <w:sz w:val="24"/>
          <w:szCs w:val="24"/>
          <w:lang w:val="en-GB"/>
        </w:rPr>
        <w:t>Use of EUROPASS certificate for long term recognition and ease the transferability</w:t>
      </w:r>
    </w:p>
    <w:p w14:paraId="77D1B2D3" w14:textId="4C3BC4C4" w:rsidR="00BF1865" w:rsidRPr="00037D2A" w:rsidRDefault="00BF1865" w:rsidP="00037D2A">
      <w:pPr>
        <w:pStyle w:val="ListeParagraf"/>
        <w:numPr>
          <w:ilvl w:val="0"/>
          <w:numId w:val="14"/>
        </w:numPr>
        <w:autoSpaceDE w:val="0"/>
        <w:autoSpaceDN w:val="0"/>
        <w:adjustRightInd w:val="0"/>
        <w:spacing w:after="0" w:line="240" w:lineRule="auto"/>
        <w:jc w:val="both"/>
        <w:rPr>
          <w:rFonts w:asciiTheme="minorHAnsi" w:hAnsiTheme="minorHAnsi" w:cstheme="minorHAnsi"/>
          <w:sz w:val="24"/>
          <w:szCs w:val="24"/>
          <w:lang w:val="en-GB"/>
        </w:rPr>
      </w:pPr>
      <w:r w:rsidRPr="00037D2A">
        <w:rPr>
          <w:rFonts w:asciiTheme="minorHAnsi" w:hAnsiTheme="minorHAnsi" w:cstheme="minorHAnsi"/>
          <w:sz w:val="24"/>
          <w:szCs w:val="24"/>
          <w:lang w:val="en-GB"/>
        </w:rPr>
        <w:t>Social modules and participative elements</w:t>
      </w:r>
    </w:p>
    <w:p w14:paraId="49EBE211" w14:textId="1A513D58" w:rsidR="00BF1865" w:rsidRPr="0070618E" w:rsidRDefault="00BF1865" w:rsidP="00037D2A">
      <w:pPr>
        <w:spacing w:before="240"/>
        <w:jc w:val="both"/>
        <w:rPr>
          <w:rFonts w:asciiTheme="minorHAnsi" w:hAnsiTheme="minorHAnsi" w:cstheme="minorHAnsi"/>
          <w:sz w:val="24"/>
          <w:szCs w:val="24"/>
          <w:lang w:val="en-GB"/>
        </w:rPr>
      </w:pPr>
      <w:r w:rsidRPr="0070618E">
        <w:rPr>
          <w:rFonts w:asciiTheme="minorHAnsi" w:hAnsiTheme="minorHAnsi" w:cstheme="minorHAnsi"/>
          <w:sz w:val="24"/>
          <w:szCs w:val="24"/>
          <w:lang w:val="en-GB"/>
        </w:rPr>
        <w:t xml:space="preserve">The website </w:t>
      </w:r>
      <w:hyperlink r:id="rId9" w:history="1">
        <w:r w:rsidR="003839A1">
          <w:rPr>
            <w:rStyle w:val="Kpr"/>
          </w:rPr>
          <w:t>http://www.sui-food.eu/</w:t>
        </w:r>
      </w:hyperlink>
      <w:r w:rsidRPr="0070618E">
        <w:rPr>
          <w:rFonts w:asciiTheme="minorHAnsi" w:hAnsiTheme="minorHAnsi" w:cstheme="minorHAnsi"/>
          <w:sz w:val="24"/>
          <w:szCs w:val="24"/>
          <w:lang w:val="en-GB"/>
        </w:rPr>
        <w:t xml:space="preserve"> – which illustrates the </w:t>
      </w:r>
      <w:r w:rsidRPr="0070618E">
        <w:rPr>
          <w:rFonts w:asciiTheme="minorHAnsi" w:hAnsiTheme="minorHAnsi" w:cstheme="minorHAnsi"/>
          <w:b/>
          <w:sz w:val="24"/>
          <w:szCs w:val="24"/>
          <w:lang w:val="en-GB"/>
        </w:rPr>
        <w:t>SUI-FOOD</w:t>
      </w:r>
      <w:r w:rsidRPr="0070618E">
        <w:rPr>
          <w:rFonts w:asciiTheme="minorHAnsi" w:hAnsiTheme="minorHAnsi" w:cstheme="minorHAnsi"/>
          <w:sz w:val="24"/>
          <w:szCs w:val="24"/>
          <w:lang w:val="en-GB"/>
        </w:rPr>
        <w:t xml:space="preserve"> project aims and objectives, the managing consortium, the planned activities and events, and the news about the project – is online.</w:t>
      </w:r>
    </w:p>
    <w:p w14:paraId="794C82EF" w14:textId="77777777" w:rsidR="00BF1865" w:rsidRDefault="00BF1865" w:rsidP="00BF1865">
      <w:pPr>
        <w:jc w:val="both"/>
        <w:rPr>
          <w:rFonts w:asciiTheme="minorHAnsi" w:hAnsiTheme="minorHAnsi" w:cstheme="minorHAnsi"/>
          <w:sz w:val="24"/>
          <w:szCs w:val="24"/>
          <w:lang w:val="en-GB"/>
        </w:rPr>
      </w:pPr>
    </w:p>
    <w:p w14:paraId="66BD756C" w14:textId="77777777" w:rsidR="003839A1" w:rsidRDefault="003839A1" w:rsidP="003839A1">
      <w:pPr>
        <w:jc w:val="center"/>
        <w:rPr>
          <w:b/>
          <w:sz w:val="28"/>
          <w:szCs w:val="28"/>
          <w:lang w:val="en-GB"/>
        </w:rPr>
      </w:pPr>
      <w:r>
        <w:rPr>
          <w:b/>
          <w:bCs/>
          <w:sz w:val="28"/>
          <w:szCs w:val="28"/>
          <w:lang w:val="en-GB"/>
        </w:rPr>
        <w:t>Questionnaire</w:t>
      </w:r>
      <w:r>
        <w:rPr>
          <w:sz w:val="28"/>
          <w:szCs w:val="28"/>
          <w:lang w:val="en-GB"/>
        </w:rPr>
        <w:t xml:space="preserve"> </w:t>
      </w:r>
    </w:p>
    <w:p w14:paraId="1E0D3349" w14:textId="7DD5B98C" w:rsidR="003839A1" w:rsidRPr="003839A1" w:rsidRDefault="003839A1" w:rsidP="003361E3">
      <w:pPr>
        <w:rPr>
          <w:rFonts w:asciiTheme="minorHAnsi" w:hAnsiTheme="minorHAnsi" w:cstheme="minorHAnsi"/>
          <w:sz w:val="24"/>
          <w:szCs w:val="24"/>
          <w:lang w:val="en-GB"/>
        </w:rPr>
      </w:pPr>
      <w:proofErr w:type="gramStart"/>
      <w:r w:rsidRPr="003839A1">
        <w:rPr>
          <w:rFonts w:asciiTheme="minorHAnsi" w:hAnsiTheme="minorHAnsi" w:cstheme="minorHAnsi"/>
          <w:sz w:val="24"/>
          <w:szCs w:val="24"/>
          <w:lang w:val="en-GB"/>
        </w:rPr>
        <w:t xml:space="preserve">Assessment of relevance and competence level </w:t>
      </w:r>
      <w:bookmarkStart w:id="0" w:name="_Hlk2667269"/>
      <w:r w:rsidRPr="003839A1">
        <w:rPr>
          <w:rFonts w:asciiTheme="minorHAnsi" w:hAnsiTheme="minorHAnsi" w:cstheme="minorHAnsi"/>
          <w:sz w:val="24"/>
          <w:szCs w:val="24"/>
          <w:lang w:val="en-GB"/>
        </w:rPr>
        <w:t>of the Internationalisation Manager (IM)</w:t>
      </w:r>
      <w:bookmarkEnd w:id="0"/>
      <w:r w:rsidRPr="003839A1">
        <w:rPr>
          <w:rFonts w:asciiTheme="minorHAnsi" w:hAnsiTheme="minorHAnsi" w:cstheme="minorHAnsi"/>
          <w:sz w:val="24"/>
          <w:szCs w:val="24"/>
          <w:lang w:val="en-GB"/>
        </w:rPr>
        <w:t xml:space="preserve"> of the food and agriculture sector</w:t>
      </w:r>
      <w:r w:rsidR="003361E3">
        <w:rPr>
          <w:rFonts w:asciiTheme="minorHAnsi" w:hAnsiTheme="minorHAnsi" w:cstheme="minorHAnsi"/>
          <w:sz w:val="24"/>
          <w:szCs w:val="24"/>
          <w:lang w:val="en-GB"/>
        </w:rPr>
        <w:t>.</w:t>
      </w:r>
      <w:bookmarkStart w:id="1" w:name="_GoBack"/>
      <w:bookmarkEnd w:id="1"/>
      <w:proofErr w:type="gramEnd"/>
    </w:p>
    <w:p w14:paraId="54623AD6" w14:textId="0465267D" w:rsidR="00085518" w:rsidRPr="0070618E" w:rsidRDefault="003839A1" w:rsidP="00BF1865">
      <w:pPr>
        <w:rPr>
          <w:rFonts w:asciiTheme="minorHAnsi" w:hAnsiTheme="minorHAnsi" w:cstheme="minorHAnsi"/>
          <w:sz w:val="24"/>
          <w:szCs w:val="24"/>
          <w:lang w:val="en-GB"/>
        </w:rPr>
      </w:pPr>
      <w:hyperlink r:id="rId10" w:tgtFrame="_blank" w:history="1">
        <w:r>
          <w:rPr>
            <w:rStyle w:val="Kpr"/>
            <w:rFonts w:ascii="Verdana" w:eastAsia="Times New Roman" w:hAnsi="Verdana"/>
            <w:sz w:val="20"/>
            <w:szCs w:val="20"/>
            <w:lang w:val="en"/>
          </w:rPr>
          <w:t>https://www.interankiety.pl/i/0LgBdj2N</w:t>
        </w:r>
      </w:hyperlink>
      <w:r>
        <w:rPr>
          <w:rFonts w:ascii="Verdana" w:eastAsia="Times New Roman" w:hAnsi="Verdana"/>
          <w:color w:val="333333"/>
          <w:sz w:val="20"/>
          <w:szCs w:val="20"/>
          <w:lang w:val="en"/>
        </w:rPr>
        <w:t> </w:t>
      </w:r>
      <w:r>
        <w:rPr>
          <w:rFonts w:ascii="Verdana" w:eastAsia="Times New Roman" w:hAnsi="Verdana"/>
          <w:color w:val="333333"/>
          <w:sz w:val="20"/>
          <w:szCs w:val="20"/>
          <w:lang w:val="en"/>
        </w:rPr>
        <w:br/>
      </w:r>
      <w:r>
        <w:rPr>
          <w:rFonts w:ascii="Verdana" w:eastAsia="Times New Roman" w:hAnsi="Verdana"/>
          <w:color w:val="333333"/>
          <w:sz w:val="20"/>
          <w:szCs w:val="20"/>
          <w:lang w:val="en"/>
        </w:rPr>
        <w:br/>
      </w:r>
    </w:p>
    <w:sectPr w:rsidR="00085518" w:rsidRPr="0070618E" w:rsidSect="003A2B1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E7484" w14:textId="77777777" w:rsidR="00EB5F9D" w:rsidRDefault="00EB5F9D" w:rsidP="006B2C52">
      <w:pPr>
        <w:spacing w:after="0" w:line="240" w:lineRule="auto"/>
      </w:pPr>
      <w:r>
        <w:separator/>
      </w:r>
    </w:p>
  </w:endnote>
  <w:endnote w:type="continuationSeparator" w:id="0">
    <w:p w14:paraId="512531DA" w14:textId="77777777" w:rsidR="00EB5F9D" w:rsidRDefault="00EB5F9D" w:rsidP="006B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MyriadPro-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E4A64" w14:textId="77777777" w:rsidR="00EB5F9D" w:rsidRDefault="00EB5F9D" w:rsidP="006B2C52">
      <w:pPr>
        <w:spacing w:after="0" w:line="240" w:lineRule="auto"/>
      </w:pPr>
      <w:r>
        <w:separator/>
      </w:r>
    </w:p>
  </w:footnote>
  <w:footnote w:type="continuationSeparator" w:id="0">
    <w:p w14:paraId="359AEA8E" w14:textId="77777777" w:rsidR="00EB5F9D" w:rsidRDefault="00EB5F9D" w:rsidP="006B2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8C960" w14:textId="77777777" w:rsidR="006B2C52" w:rsidRDefault="00BD586E">
    <w:pPr>
      <w:pStyle w:val="stbilgi"/>
    </w:pPr>
    <w:r>
      <w:rPr>
        <w:i/>
        <w:noProof/>
        <w:sz w:val="24"/>
        <w:lang w:eastAsia="tr-TR"/>
      </w:rPr>
      <w:drawing>
        <wp:anchor distT="0" distB="0" distL="114300" distR="114300" simplePos="0" relativeHeight="251659264" behindDoc="0" locked="0" layoutInCell="1" allowOverlap="1" wp14:anchorId="73434C43" wp14:editId="3BFAC3EC">
          <wp:simplePos x="0" y="0"/>
          <wp:positionH relativeFrom="margin">
            <wp:posOffset>4248150</wp:posOffset>
          </wp:positionH>
          <wp:positionV relativeFrom="margin">
            <wp:posOffset>-817245</wp:posOffset>
          </wp:positionV>
          <wp:extent cx="2112010" cy="429895"/>
          <wp:effectExtent l="0" t="0" r="2540"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4298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40289D3E" wp14:editId="7125245E">
          <wp:extent cx="704850" cy="997878"/>
          <wp:effectExtent l="0" t="0" r="0" b="0"/>
          <wp:docPr id="1" name="Obraz 1" descr="logo proiect_cel mai proba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iect_cel mai probab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118" cy="101524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702"/>
    <w:multiLevelType w:val="hybridMultilevel"/>
    <w:tmpl w:val="6680D45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6E83432"/>
    <w:multiLevelType w:val="hybridMultilevel"/>
    <w:tmpl w:val="5AE09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FE179B"/>
    <w:multiLevelType w:val="hybridMultilevel"/>
    <w:tmpl w:val="710679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FEC0C6D"/>
    <w:multiLevelType w:val="hybridMultilevel"/>
    <w:tmpl w:val="EC3EC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2BD6BDD"/>
    <w:multiLevelType w:val="hybridMultilevel"/>
    <w:tmpl w:val="8432D054"/>
    <w:lvl w:ilvl="0" w:tplc="C26E7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0875D3"/>
    <w:multiLevelType w:val="singleLevel"/>
    <w:tmpl w:val="9AC63AC4"/>
    <w:lvl w:ilvl="0">
      <w:start w:val="1"/>
      <w:numFmt w:val="decimal"/>
      <w:lvlText w:val="%1."/>
      <w:lvlJc w:val="left"/>
      <w:pPr>
        <w:tabs>
          <w:tab w:val="num" w:pos="360"/>
        </w:tabs>
        <w:ind w:left="360" w:hanging="360"/>
      </w:pPr>
      <w:rPr>
        <w:rFonts w:hint="default"/>
      </w:rPr>
    </w:lvl>
  </w:abstractNum>
  <w:abstractNum w:abstractNumId="6">
    <w:nsid w:val="4B3F660C"/>
    <w:multiLevelType w:val="multilevel"/>
    <w:tmpl w:val="6FD4B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DBE01EE"/>
    <w:multiLevelType w:val="hybridMultilevel"/>
    <w:tmpl w:val="4BC42458"/>
    <w:lvl w:ilvl="0" w:tplc="31447992">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F16083C"/>
    <w:multiLevelType w:val="hybridMultilevel"/>
    <w:tmpl w:val="0D1C656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6137391C"/>
    <w:multiLevelType w:val="hybridMultilevel"/>
    <w:tmpl w:val="637052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23304F8"/>
    <w:multiLevelType w:val="hybridMultilevel"/>
    <w:tmpl w:val="79B2050C"/>
    <w:lvl w:ilvl="0" w:tplc="0415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1E3B97"/>
    <w:multiLevelType w:val="hybridMultilevel"/>
    <w:tmpl w:val="A50C3768"/>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0"/>
  </w:num>
  <w:num w:numId="5">
    <w:abstractNumId w:val="8"/>
  </w:num>
  <w:num w:numId="6">
    <w:abstractNumId w:val="2"/>
  </w:num>
  <w:num w:numId="7">
    <w:abstractNumId w:val="5"/>
  </w:num>
  <w:num w:numId="8">
    <w:abstractNumId w:val="10"/>
  </w:num>
  <w:num w:numId="9">
    <w:abstractNumId w:val="1"/>
  </w:num>
  <w:num w:numId="10">
    <w:abstractNumId w:val="9"/>
  </w:num>
  <w:num w:numId="11">
    <w:abstractNumId w:val="0"/>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5E"/>
    <w:rsid w:val="0000461D"/>
    <w:rsid w:val="00010956"/>
    <w:rsid w:val="00017D4B"/>
    <w:rsid w:val="00037D2A"/>
    <w:rsid w:val="00042D3D"/>
    <w:rsid w:val="00085518"/>
    <w:rsid w:val="000A7B5E"/>
    <w:rsid w:val="000B69E3"/>
    <w:rsid w:val="000D6D51"/>
    <w:rsid w:val="000F7AB2"/>
    <w:rsid w:val="00203A1B"/>
    <w:rsid w:val="002504E4"/>
    <w:rsid w:val="00264B16"/>
    <w:rsid w:val="0027183F"/>
    <w:rsid w:val="003361E3"/>
    <w:rsid w:val="003839A1"/>
    <w:rsid w:val="003A2B1C"/>
    <w:rsid w:val="003A3EEF"/>
    <w:rsid w:val="003C4AEF"/>
    <w:rsid w:val="003D04D6"/>
    <w:rsid w:val="004104BC"/>
    <w:rsid w:val="0043167A"/>
    <w:rsid w:val="00494634"/>
    <w:rsid w:val="004D2122"/>
    <w:rsid w:val="004F3A66"/>
    <w:rsid w:val="006013E1"/>
    <w:rsid w:val="00626083"/>
    <w:rsid w:val="0067326D"/>
    <w:rsid w:val="00692165"/>
    <w:rsid w:val="006B1E2A"/>
    <w:rsid w:val="006B2C52"/>
    <w:rsid w:val="006D6867"/>
    <w:rsid w:val="00700EC8"/>
    <w:rsid w:val="0070618E"/>
    <w:rsid w:val="007D764A"/>
    <w:rsid w:val="00822026"/>
    <w:rsid w:val="008576B8"/>
    <w:rsid w:val="00880F4B"/>
    <w:rsid w:val="00882631"/>
    <w:rsid w:val="008C219F"/>
    <w:rsid w:val="008D27E5"/>
    <w:rsid w:val="008E3623"/>
    <w:rsid w:val="008F1C76"/>
    <w:rsid w:val="009338F1"/>
    <w:rsid w:val="0099132A"/>
    <w:rsid w:val="009D4306"/>
    <w:rsid w:val="009E4703"/>
    <w:rsid w:val="009F5315"/>
    <w:rsid w:val="00A04262"/>
    <w:rsid w:val="00A859B4"/>
    <w:rsid w:val="00AB5069"/>
    <w:rsid w:val="00AC6EE4"/>
    <w:rsid w:val="00B322F3"/>
    <w:rsid w:val="00B41B91"/>
    <w:rsid w:val="00BC1A1F"/>
    <w:rsid w:val="00BD586E"/>
    <w:rsid w:val="00BF1865"/>
    <w:rsid w:val="00C214DB"/>
    <w:rsid w:val="00C45640"/>
    <w:rsid w:val="00C9252C"/>
    <w:rsid w:val="00CA6212"/>
    <w:rsid w:val="00CD5DDD"/>
    <w:rsid w:val="00DA021D"/>
    <w:rsid w:val="00E020F7"/>
    <w:rsid w:val="00E3146D"/>
    <w:rsid w:val="00E3687A"/>
    <w:rsid w:val="00EB5F9D"/>
    <w:rsid w:val="00EC11ED"/>
    <w:rsid w:val="00EF38A2"/>
    <w:rsid w:val="00F0546A"/>
    <w:rsid w:val="00F6102E"/>
    <w:rsid w:val="00F73D1F"/>
    <w:rsid w:val="00F756FE"/>
    <w:rsid w:val="00FD3694"/>
    <w:rsid w:val="00FE0A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5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0A7B5E"/>
    <w:pPr>
      <w:ind w:left="720"/>
      <w:contextualSpacing/>
    </w:pPr>
  </w:style>
  <w:style w:type="character" w:customStyle="1" w:styleId="ListeParagrafChar">
    <w:name w:val="Liste Paragraf Char"/>
    <w:link w:val="ListeParagraf"/>
    <w:uiPriority w:val="34"/>
    <w:locked/>
    <w:rsid w:val="000A7B5E"/>
    <w:rPr>
      <w:rFonts w:ascii="Calibri" w:eastAsia="Calibri" w:hAnsi="Calibri" w:cs="Times New Roman"/>
    </w:rPr>
  </w:style>
  <w:style w:type="character" w:styleId="AklamaBavurusu">
    <w:name w:val="annotation reference"/>
    <w:basedOn w:val="VarsaylanParagrafYazTipi"/>
    <w:uiPriority w:val="99"/>
    <w:semiHidden/>
    <w:unhideWhenUsed/>
    <w:rsid w:val="000A7B5E"/>
    <w:rPr>
      <w:sz w:val="16"/>
      <w:szCs w:val="16"/>
    </w:rPr>
  </w:style>
  <w:style w:type="paragraph" w:styleId="AklamaMetni">
    <w:name w:val="annotation text"/>
    <w:basedOn w:val="Normal"/>
    <w:link w:val="AklamaMetniChar"/>
    <w:uiPriority w:val="99"/>
    <w:semiHidden/>
    <w:unhideWhenUsed/>
    <w:rsid w:val="000A7B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A7B5E"/>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A7B5E"/>
    <w:rPr>
      <w:b/>
      <w:bCs/>
    </w:rPr>
  </w:style>
  <w:style w:type="character" w:customStyle="1" w:styleId="AklamaKonusuChar">
    <w:name w:val="Açıklama Konusu Char"/>
    <w:basedOn w:val="AklamaMetniChar"/>
    <w:link w:val="AklamaKonusu"/>
    <w:uiPriority w:val="99"/>
    <w:semiHidden/>
    <w:rsid w:val="000A7B5E"/>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0A7B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7B5E"/>
    <w:rPr>
      <w:rFonts w:ascii="Segoe UI" w:eastAsia="Calibri" w:hAnsi="Segoe UI" w:cs="Segoe UI"/>
      <w:sz w:val="18"/>
      <w:szCs w:val="18"/>
    </w:rPr>
  </w:style>
  <w:style w:type="character" w:styleId="Gl">
    <w:name w:val="Strong"/>
    <w:basedOn w:val="VarsaylanParagrafYazTipi"/>
    <w:uiPriority w:val="22"/>
    <w:qFormat/>
    <w:rsid w:val="006B2C52"/>
    <w:rPr>
      <w:b/>
      <w:bCs/>
    </w:rPr>
  </w:style>
  <w:style w:type="paragraph" w:styleId="stbilgi">
    <w:name w:val="header"/>
    <w:basedOn w:val="Normal"/>
    <w:link w:val="stbilgiChar"/>
    <w:uiPriority w:val="99"/>
    <w:unhideWhenUsed/>
    <w:rsid w:val="006B2C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2C52"/>
    <w:rPr>
      <w:rFonts w:ascii="Calibri" w:eastAsia="Calibri" w:hAnsi="Calibri" w:cs="Times New Roman"/>
    </w:rPr>
  </w:style>
  <w:style w:type="paragraph" w:styleId="Altbilgi">
    <w:name w:val="footer"/>
    <w:basedOn w:val="Normal"/>
    <w:link w:val="AltbilgiChar"/>
    <w:uiPriority w:val="99"/>
    <w:unhideWhenUsed/>
    <w:rsid w:val="006B2C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2C52"/>
    <w:rPr>
      <w:rFonts w:ascii="Calibri" w:eastAsia="Calibri" w:hAnsi="Calibri" w:cs="Times New Roman"/>
    </w:rPr>
  </w:style>
  <w:style w:type="character" w:styleId="Kpr">
    <w:name w:val="Hyperlink"/>
    <w:basedOn w:val="VarsaylanParagrafYazTipi"/>
    <w:uiPriority w:val="99"/>
    <w:unhideWhenUsed/>
    <w:rsid w:val="00BF18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5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0A7B5E"/>
    <w:pPr>
      <w:ind w:left="720"/>
      <w:contextualSpacing/>
    </w:pPr>
  </w:style>
  <w:style w:type="character" w:customStyle="1" w:styleId="ListeParagrafChar">
    <w:name w:val="Liste Paragraf Char"/>
    <w:link w:val="ListeParagraf"/>
    <w:uiPriority w:val="34"/>
    <w:locked/>
    <w:rsid w:val="000A7B5E"/>
    <w:rPr>
      <w:rFonts w:ascii="Calibri" w:eastAsia="Calibri" w:hAnsi="Calibri" w:cs="Times New Roman"/>
    </w:rPr>
  </w:style>
  <w:style w:type="character" w:styleId="AklamaBavurusu">
    <w:name w:val="annotation reference"/>
    <w:basedOn w:val="VarsaylanParagrafYazTipi"/>
    <w:uiPriority w:val="99"/>
    <w:semiHidden/>
    <w:unhideWhenUsed/>
    <w:rsid w:val="000A7B5E"/>
    <w:rPr>
      <w:sz w:val="16"/>
      <w:szCs w:val="16"/>
    </w:rPr>
  </w:style>
  <w:style w:type="paragraph" w:styleId="AklamaMetni">
    <w:name w:val="annotation text"/>
    <w:basedOn w:val="Normal"/>
    <w:link w:val="AklamaMetniChar"/>
    <w:uiPriority w:val="99"/>
    <w:semiHidden/>
    <w:unhideWhenUsed/>
    <w:rsid w:val="000A7B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A7B5E"/>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A7B5E"/>
    <w:rPr>
      <w:b/>
      <w:bCs/>
    </w:rPr>
  </w:style>
  <w:style w:type="character" w:customStyle="1" w:styleId="AklamaKonusuChar">
    <w:name w:val="Açıklama Konusu Char"/>
    <w:basedOn w:val="AklamaMetniChar"/>
    <w:link w:val="AklamaKonusu"/>
    <w:uiPriority w:val="99"/>
    <w:semiHidden/>
    <w:rsid w:val="000A7B5E"/>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0A7B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7B5E"/>
    <w:rPr>
      <w:rFonts w:ascii="Segoe UI" w:eastAsia="Calibri" w:hAnsi="Segoe UI" w:cs="Segoe UI"/>
      <w:sz w:val="18"/>
      <w:szCs w:val="18"/>
    </w:rPr>
  </w:style>
  <w:style w:type="character" w:styleId="Gl">
    <w:name w:val="Strong"/>
    <w:basedOn w:val="VarsaylanParagrafYazTipi"/>
    <w:uiPriority w:val="22"/>
    <w:qFormat/>
    <w:rsid w:val="006B2C52"/>
    <w:rPr>
      <w:b/>
      <w:bCs/>
    </w:rPr>
  </w:style>
  <w:style w:type="paragraph" w:styleId="stbilgi">
    <w:name w:val="header"/>
    <w:basedOn w:val="Normal"/>
    <w:link w:val="stbilgiChar"/>
    <w:uiPriority w:val="99"/>
    <w:unhideWhenUsed/>
    <w:rsid w:val="006B2C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2C52"/>
    <w:rPr>
      <w:rFonts w:ascii="Calibri" w:eastAsia="Calibri" w:hAnsi="Calibri" w:cs="Times New Roman"/>
    </w:rPr>
  </w:style>
  <w:style w:type="paragraph" w:styleId="Altbilgi">
    <w:name w:val="footer"/>
    <w:basedOn w:val="Normal"/>
    <w:link w:val="AltbilgiChar"/>
    <w:uiPriority w:val="99"/>
    <w:unhideWhenUsed/>
    <w:rsid w:val="006B2C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2C52"/>
    <w:rPr>
      <w:rFonts w:ascii="Calibri" w:eastAsia="Calibri" w:hAnsi="Calibri" w:cs="Times New Roman"/>
    </w:rPr>
  </w:style>
  <w:style w:type="character" w:styleId="Kpr">
    <w:name w:val="Hyperlink"/>
    <w:basedOn w:val="VarsaylanParagrafYazTipi"/>
    <w:uiPriority w:val="99"/>
    <w:unhideWhenUsed/>
    <w:rsid w:val="00BF18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682">
      <w:bodyDiv w:val="1"/>
      <w:marLeft w:val="0"/>
      <w:marRight w:val="0"/>
      <w:marTop w:val="0"/>
      <w:marBottom w:val="0"/>
      <w:divBdr>
        <w:top w:val="none" w:sz="0" w:space="0" w:color="auto"/>
        <w:left w:val="none" w:sz="0" w:space="0" w:color="auto"/>
        <w:bottom w:val="none" w:sz="0" w:space="0" w:color="auto"/>
        <w:right w:val="none" w:sz="0" w:space="0" w:color="auto"/>
      </w:divBdr>
    </w:div>
    <w:div w:id="29304360">
      <w:bodyDiv w:val="1"/>
      <w:marLeft w:val="0"/>
      <w:marRight w:val="0"/>
      <w:marTop w:val="0"/>
      <w:marBottom w:val="0"/>
      <w:divBdr>
        <w:top w:val="none" w:sz="0" w:space="0" w:color="auto"/>
        <w:left w:val="none" w:sz="0" w:space="0" w:color="auto"/>
        <w:bottom w:val="none" w:sz="0" w:space="0" w:color="auto"/>
        <w:right w:val="none" w:sz="0" w:space="0" w:color="auto"/>
      </w:divBdr>
    </w:div>
    <w:div w:id="49348772">
      <w:bodyDiv w:val="1"/>
      <w:marLeft w:val="0"/>
      <w:marRight w:val="0"/>
      <w:marTop w:val="0"/>
      <w:marBottom w:val="0"/>
      <w:divBdr>
        <w:top w:val="none" w:sz="0" w:space="0" w:color="auto"/>
        <w:left w:val="none" w:sz="0" w:space="0" w:color="auto"/>
        <w:bottom w:val="none" w:sz="0" w:space="0" w:color="auto"/>
        <w:right w:val="none" w:sz="0" w:space="0" w:color="auto"/>
      </w:divBdr>
    </w:div>
    <w:div w:id="100102925">
      <w:bodyDiv w:val="1"/>
      <w:marLeft w:val="0"/>
      <w:marRight w:val="0"/>
      <w:marTop w:val="0"/>
      <w:marBottom w:val="0"/>
      <w:divBdr>
        <w:top w:val="none" w:sz="0" w:space="0" w:color="auto"/>
        <w:left w:val="none" w:sz="0" w:space="0" w:color="auto"/>
        <w:bottom w:val="none" w:sz="0" w:space="0" w:color="auto"/>
        <w:right w:val="none" w:sz="0" w:space="0" w:color="auto"/>
      </w:divBdr>
    </w:div>
    <w:div w:id="177891881">
      <w:bodyDiv w:val="1"/>
      <w:marLeft w:val="0"/>
      <w:marRight w:val="0"/>
      <w:marTop w:val="0"/>
      <w:marBottom w:val="0"/>
      <w:divBdr>
        <w:top w:val="none" w:sz="0" w:space="0" w:color="auto"/>
        <w:left w:val="none" w:sz="0" w:space="0" w:color="auto"/>
        <w:bottom w:val="none" w:sz="0" w:space="0" w:color="auto"/>
        <w:right w:val="none" w:sz="0" w:space="0" w:color="auto"/>
      </w:divBdr>
    </w:div>
    <w:div w:id="266886466">
      <w:bodyDiv w:val="1"/>
      <w:marLeft w:val="0"/>
      <w:marRight w:val="0"/>
      <w:marTop w:val="0"/>
      <w:marBottom w:val="0"/>
      <w:divBdr>
        <w:top w:val="none" w:sz="0" w:space="0" w:color="auto"/>
        <w:left w:val="none" w:sz="0" w:space="0" w:color="auto"/>
        <w:bottom w:val="none" w:sz="0" w:space="0" w:color="auto"/>
        <w:right w:val="none" w:sz="0" w:space="0" w:color="auto"/>
      </w:divBdr>
    </w:div>
    <w:div w:id="268975620">
      <w:bodyDiv w:val="1"/>
      <w:marLeft w:val="0"/>
      <w:marRight w:val="0"/>
      <w:marTop w:val="0"/>
      <w:marBottom w:val="0"/>
      <w:divBdr>
        <w:top w:val="none" w:sz="0" w:space="0" w:color="auto"/>
        <w:left w:val="none" w:sz="0" w:space="0" w:color="auto"/>
        <w:bottom w:val="none" w:sz="0" w:space="0" w:color="auto"/>
        <w:right w:val="none" w:sz="0" w:space="0" w:color="auto"/>
      </w:divBdr>
    </w:div>
    <w:div w:id="289096555">
      <w:bodyDiv w:val="1"/>
      <w:marLeft w:val="0"/>
      <w:marRight w:val="0"/>
      <w:marTop w:val="0"/>
      <w:marBottom w:val="0"/>
      <w:divBdr>
        <w:top w:val="none" w:sz="0" w:space="0" w:color="auto"/>
        <w:left w:val="none" w:sz="0" w:space="0" w:color="auto"/>
        <w:bottom w:val="none" w:sz="0" w:space="0" w:color="auto"/>
        <w:right w:val="none" w:sz="0" w:space="0" w:color="auto"/>
      </w:divBdr>
    </w:div>
    <w:div w:id="338851572">
      <w:bodyDiv w:val="1"/>
      <w:marLeft w:val="0"/>
      <w:marRight w:val="0"/>
      <w:marTop w:val="0"/>
      <w:marBottom w:val="0"/>
      <w:divBdr>
        <w:top w:val="none" w:sz="0" w:space="0" w:color="auto"/>
        <w:left w:val="none" w:sz="0" w:space="0" w:color="auto"/>
        <w:bottom w:val="none" w:sz="0" w:space="0" w:color="auto"/>
        <w:right w:val="none" w:sz="0" w:space="0" w:color="auto"/>
      </w:divBdr>
    </w:div>
    <w:div w:id="353922993">
      <w:bodyDiv w:val="1"/>
      <w:marLeft w:val="0"/>
      <w:marRight w:val="0"/>
      <w:marTop w:val="0"/>
      <w:marBottom w:val="0"/>
      <w:divBdr>
        <w:top w:val="none" w:sz="0" w:space="0" w:color="auto"/>
        <w:left w:val="none" w:sz="0" w:space="0" w:color="auto"/>
        <w:bottom w:val="none" w:sz="0" w:space="0" w:color="auto"/>
        <w:right w:val="none" w:sz="0" w:space="0" w:color="auto"/>
      </w:divBdr>
    </w:div>
    <w:div w:id="358169860">
      <w:bodyDiv w:val="1"/>
      <w:marLeft w:val="0"/>
      <w:marRight w:val="0"/>
      <w:marTop w:val="0"/>
      <w:marBottom w:val="0"/>
      <w:divBdr>
        <w:top w:val="none" w:sz="0" w:space="0" w:color="auto"/>
        <w:left w:val="none" w:sz="0" w:space="0" w:color="auto"/>
        <w:bottom w:val="none" w:sz="0" w:space="0" w:color="auto"/>
        <w:right w:val="none" w:sz="0" w:space="0" w:color="auto"/>
      </w:divBdr>
    </w:div>
    <w:div w:id="375548353">
      <w:bodyDiv w:val="1"/>
      <w:marLeft w:val="0"/>
      <w:marRight w:val="0"/>
      <w:marTop w:val="0"/>
      <w:marBottom w:val="0"/>
      <w:divBdr>
        <w:top w:val="none" w:sz="0" w:space="0" w:color="auto"/>
        <w:left w:val="none" w:sz="0" w:space="0" w:color="auto"/>
        <w:bottom w:val="none" w:sz="0" w:space="0" w:color="auto"/>
        <w:right w:val="none" w:sz="0" w:space="0" w:color="auto"/>
      </w:divBdr>
    </w:div>
    <w:div w:id="376978304">
      <w:bodyDiv w:val="1"/>
      <w:marLeft w:val="0"/>
      <w:marRight w:val="0"/>
      <w:marTop w:val="0"/>
      <w:marBottom w:val="0"/>
      <w:divBdr>
        <w:top w:val="none" w:sz="0" w:space="0" w:color="auto"/>
        <w:left w:val="none" w:sz="0" w:space="0" w:color="auto"/>
        <w:bottom w:val="none" w:sz="0" w:space="0" w:color="auto"/>
        <w:right w:val="none" w:sz="0" w:space="0" w:color="auto"/>
      </w:divBdr>
    </w:div>
    <w:div w:id="387610172">
      <w:bodyDiv w:val="1"/>
      <w:marLeft w:val="0"/>
      <w:marRight w:val="0"/>
      <w:marTop w:val="0"/>
      <w:marBottom w:val="0"/>
      <w:divBdr>
        <w:top w:val="none" w:sz="0" w:space="0" w:color="auto"/>
        <w:left w:val="none" w:sz="0" w:space="0" w:color="auto"/>
        <w:bottom w:val="none" w:sz="0" w:space="0" w:color="auto"/>
        <w:right w:val="none" w:sz="0" w:space="0" w:color="auto"/>
      </w:divBdr>
    </w:div>
    <w:div w:id="404956764">
      <w:bodyDiv w:val="1"/>
      <w:marLeft w:val="0"/>
      <w:marRight w:val="0"/>
      <w:marTop w:val="0"/>
      <w:marBottom w:val="0"/>
      <w:divBdr>
        <w:top w:val="none" w:sz="0" w:space="0" w:color="auto"/>
        <w:left w:val="none" w:sz="0" w:space="0" w:color="auto"/>
        <w:bottom w:val="none" w:sz="0" w:space="0" w:color="auto"/>
        <w:right w:val="none" w:sz="0" w:space="0" w:color="auto"/>
      </w:divBdr>
    </w:div>
    <w:div w:id="408311223">
      <w:bodyDiv w:val="1"/>
      <w:marLeft w:val="0"/>
      <w:marRight w:val="0"/>
      <w:marTop w:val="0"/>
      <w:marBottom w:val="0"/>
      <w:divBdr>
        <w:top w:val="none" w:sz="0" w:space="0" w:color="auto"/>
        <w:left w:val="none" w:sz="0" w:space="0" w:color="auto"/>
        <w:bottom w:val="none" w:sz="0" w:space="0" w:color="auto"/>
        <w:right w:val="none" w:sz="0" w:space="0" w:color="auto"/>
      </w:divBdr>
    </w:div>
    <w:div w:id="485630149">
      <w:bodyDiv w:val="1"/>
      <w:marLeft w:val="0"/>
      <w:marRight w:val="0"/>
      <w:marTop w:val="0"/>
      <w:marBottom w:val="0"/>
      <w:divBdr>
        <w:top w:val="none" w:sz="0" w:space="0" w:color="auto"/>
        <w:left w:val="none" w:sz="0" w:space="0" w:color="auto"/>
        <w:bottom w:val="none" w:sz="0" w:space="0" w:color="auto"/>
        <w:right w:val="none" w:sz="0" w:space="0" w:color="auto"/>
      </w:divBdr>
    </w:div>
    <w:div w:id="495606670">
      <w:bodyDiv w:val="1"/>
      <w:marLeft w:val="0"/>
      <w:marRight w:val="0"/>
      <w:marTop w:val="0"/>
      <w:marBottom w:val="0"/>
      <w:divBdr>
        <w:top w:val="none" w:sz="0" w:space="0" w:color="auto"/>
        <w:left w:val="none" w:sz="0" w:space="0" w:color="auto"/>
        <w:bottom w:val="none" w:sz="0" w:space="0" w:color="auto"/>
        <w:right w:val="none" w:sz="0" w:space="0" w:color="auto"/>
      </w:divBdr>
    </w:div>
    <w:div w:id="499541928">
      <w:bodyDiv w:val="1"/>
      <w:marLeft w:val="0"/>
      <w:marRight w:val="0"/>
      <w:marTop w:val="0"/>
      <w:marBottom w:val="0"/>
      <w:divBdr>
        <w:top w:val="none" w:sz="0" w:space="0" w:color="auto"/>
        <w:left w:val="none" w:sz="0" w:space="0" w:color="auto"/>
        <w:bottom w:val="none" w:sz="0" w:space="0" w:color="auto"/>
        <w:right w:val="none" w:sz="0" w:space="0" w:color="auto"/>
      </w:divBdr>
    </w:div>
    <w:div w:id="509760849">
      <w:bodyDiv w:val="1"/>
      <w:marLeft w:val="0"/>
      <w:marRight w:val="0"/>
      <w:marTop w:val="0"/>
      <w:marBottom w:val="0"/>
      <w:divBdr>
        <w:top w:val="none" w:sz="0" w:space="0" w:color="auto"/>
        <w:left w:val="none" w:sz="0" w:space="0" w:color="auto"/>
        <w:bottom w:val="none" w:sz="0" w:space="0" w:color="auto"/>
        <w:right w:val="none" w:sz="0" w:space="0" w:color="auto"/>
      </w:divBdr>
    </w:div>
    <w:div w:id="586620384">
      <w:bodyDiv w:val="1"/>
      <w:marLeft w:val="0"/>
      <w:marRight w:val="0"/>
      <w:marTop w:val="0"/>
      <w:marBottom w:val="0"/>
      <w:divBdr>
        <w:top w:val="none" w:sz="0" w:space="0" w:color="auto"/>
        <w:left w:val="none" w:sz="0" w:space="0" w:color="auto"/>
        <w:bottom w:val="none" w:sz="0" w:space="0" w:color="auto"/>
        <w:right w:val="none" w:sz="0" w:space="0" w:color="auto"/>
      </w:divBdr>
    </w:div>
    <w:div w:id="623193427">
      <w:bodyDiv w:val="1"/>
      <w:marLeft w:val="0"/>
      <w:marRight w:val="0"/>
      <w:marTop w:val="0"/>
      <w:marBottom w:val="0"/>
      <w:divBdr>
        <w:top w:val="none" w:sz="0" w:space="0" w:color="auto"/>
        <w:left w:val="none" w:sz="0" w:space="0" w:color="auto"/>
        <w:bottom w:val="none" w:sz="0" w:space="0" w:color="auto"/>
        <w:right w:val="none" w:sz="0" w:space="0" w:color="auto"/>
      </w:divBdr>
    </w:div>
    <w:div w:id="664666799">
      <w:bodyDiv w:val="1"/>
      <w:marLeft w:val="0"/>
      <w:marRight w:val="0"/>
      <w:marTop w:val="0"/>
      <w:marBottom w:val="0"/>
      <w:divBdr>
        <w:top w:val="none" w:sz="0" w:space="0" w:color="auto"/>
        <w:left w:val="none" w:sz="0" w:space="0" w:color="auto"/>
        <w:bottom w:val="none" w:sz="0" w:space="0" w:color="auto"/>
        <w:right w:val="none" w:sz="0" w:space="0" w:color="auto"/>
      </w:divBdr>
    </w:div>
    <w:div w:id="709915004">
      <w:bodyDiv w:val="1"/>
      <w:marLeft w:val="0"/>
      <w:marRight w:val="0"/>
      <w:marTop w:val="0"/>
      <w:marBottom w:val="0"/>
      <w:divBdr>
        <w:top w:val="none" w:sz="0" w:space="0" w:color="auto"/>
        <w:left w:val="none" w:sz="0" w:space="0" w:color="auto"/>
        <w:bottom w:val="none" w:sz="0" w:space="0" w:color="auto"/>
        <w:right w:val="none" w:sz="0" w:space="0" w:color="auto"/>
      </w:divBdr>
    </w:div>
    <w:div w:id="724067735">
      <w:bodyDiv w:val="1"/>
      <w:marLeft w:val="0"/>
      <w:marRight w:val="0"/>
      <w:marTop w:val="0"/>
      <w:marBottom w:val="0"/>
      <w:divBdr>
        <w:top w:val="none" w:sz="0" w:space="0" w:color="auto"/>
        <w:left w:val="none" w:sz="0" w:space="0" w:color="auto"/>
        <w:bottom w:val="none" w:sz="0" w:space="0" w:color="auto"/>
        <w:right w:val="none" w:sz="0" w:space="0" w:color="auto"/>
      </w:divBdr>
    </w:div>
    <w:div w:id="770079268">
      <w:bodyDiv w:val="1"/>
      <w:marLeft w:val="0"/>
      <w:marRight w:val="0"/>
      <w:marTop w:val="0"/>
      <w:marBottom w:val="0"/>
      <w:divBdr>
        <w:top w:val="none" w:sz="0" w:space="0" w:color="auto"/>
        <w:left w:val="none" w:sz="0" w:space="0" w:color="auto"/>
        <w:bottom w:val="none" w:sz="0" w:space="0" w:color="auto"/>
        <w:right w:val="none" w:sz="0" w:space="0" w:color="auto"/>
      </w:divBdr>
    </w:div>
    <w:div w:id="792408631">
      <w:bodyDiv w:val="1"/>
      <w:marLeft w:val="0"/>
      <w:marRight w:val="0"/>
      <w:marTop w:val="0"/>
      <w:marBottom w:val="0"/>
      <w:divBdr>
        <w:top w:val="none" w:sz="0" w:space="0" w:color="auto"/>
        <w:left w:val="none" w:sz="0" w:space="0" w:color="auto"/>
        <w:bottom w:val="none" w:sz="0" w:space="0" w:color="auto"/>
        <w:right w:val="none" w:sz="0" w:space="0" w:color="auto"/>
      </w:divBdr>
    </w:div>
    <w:div w:id="908808690">
      <w:bodyDiv w:val="1"/>
      <w:marLeft w:val="0"/>
      <w:marRight w:val="0"/>
      <w:marTop w:val="0"/>
      <w:marBottom w:val="0"/>
      <w:divBdr>
        <w:top w:val="none" w:sz="0" w:space="0" w:color="auto"/>
        <w:left w:val="none" w:sz="0" w:space="0" w:color="auto"/>
        <w:bottom w:val="none" w:sz="0" w:space="0" w:color="auto"/>
        <w:right w:val="none" w:sz="0" w:space="0" w:color="auto"/>
      </w:divBdr>
    </w:div>
    <w:div w:id="924075630">
      <w:bodyDiv w:val="1"/>
      <w:marLeft w:val="0"/>
      <w:marRight w:val="0"/>
      <w:marTop w:val="0"/>
      <w:marBottom w:val="0"/>
      <w:divBdr>
        <w:top w:val="none" w:sz="0" w:space="0" w:color="auto"/>
        <w:left w:val="none" w:sz="0" w:space="0" w:color="auto"/>
        <w:bottom w:val="none" w:sz="0" w:space="0" w:color="auto"/>
        <w:right w:val="none" w:sz="0" w:space="0" w:color="auto"/>
      </w:divBdr>
    </w:div>
    <w:div w:id="930115709">
      <w:bodyDiv w:val="1"/>
      <w:marLeft w:val="0"/>
      <w:marRight w:val="0"/>
      <w:marTop w:val="0"/>
      <w:marBottom w:val="0"/>
      <w:divBdr>
        <w:top w:val="none" w:sz="0" w:space="0" w:color="auto"/>
        <w:left w:val="none" w:sz="0" w:space="0" w:color="auto"/>
        <w:bottom w:val="none" w:sz="0" w:space="0" w:color="auto"/>
        <w:right w:val="none" w:sz="0" w:space="0" w:color="auto"/>
      </w:divBdr>
    </w:div>
    <w:div w:id="1101336555">
      <w:bodyDiv w:val="1"/>
      <w:marLeft w:val="0"/>
      <w:marRight w:val="0"/>
      <w:marTop w:val="0"/>
      <w:marBottom w:val="0"/>
      <w:divBdr>
        <w:top w:val="none" w:sz="0" w:space="0" w:color="auto"/>
        <w:left w:val="none" w:sz="0" w:space="0" w:color="auto"/>
        <w:bottom w:val="none" w:sz="0" w:space="0" w:color="auto"/>
        <w:right w:val="none" w:sz="0" w:space="0" w:color="auto"/>
      </w:divBdr>
    </w:div>
    <w:div w:id="1125192691">
      <w:bodyDiv w:val="1"/>
      <w:marLeft w:val="0"/>
      <w:marRight w:val="0"/>
      <w:marTop w:val="0"/>
      <w:marBottom w:val="0"/>
      <w:divBdr>
        <w:top w:val="none" w:sz="0" w:space="0" w:color="auto"/>
        <w:left w:val="none" w:sz="0" w:space="0" w:color="auto"/>
        <w:bottom w:val="none" w:sz="0" w:space="0" w:color="auto"/>
        <w:right w:val="none" w:sz="0" w:space="0" w:color="auto"/>
      </w:divBdr>
    </w:div>
    <w:div w:id="1182890056">
      <w:bodyDiv w:val="1"/>
      <w:marLeft w:val="0"/>
      <w:marRight w:val="0"/>
      <w:marTop w:val="0"/>
      <w:marBottom w:val="0"/>
      <w:divBdr>
        <w:top w:val="none" w:sz="0" w:space="0" w:color="auto"/>
        <w:left w:val="none" w:sz="0" w:space="0" w:color="auto"/>
        <w:bottom w:val="none" w:sz="0" w:space="0" w:color="auto"/>
        <w:right w:val="none" w:sz="0" w:space="0" w:color="auto"/>
      </w:divBdr>
    </w:div>
    <w:div w:id="1183008496">
      <w:bodyDiv w:val="1"/>
      <w:marLeft w:val="0"/>
      <w:marRight w:val="0"/>
      <w:marTop w:val="0"/>
      <w:marBottom w:val="0"/>
      <w:divBdr>
        <w:top w:val="none" w:sz="0" w:space="0" w:color="auto"/>
        <w:left w:val="none" w:sz="0" w:space="0" w:color="auto"/>
        <w:bottom w:val="none" w:sz="0" w:space="0" w:color="auto"/>
        <w:right w:val="none" w:sz="0" w:space="0" w:color="auto"/>
      </w:divBdr>
    </w:div>
    <w:div w:id="1193835510">
      <w:bodyDiv w:val="1"/>
      <w:marLeft w:val="0"/>
      <w:marRight w:val="0"/>
      <w:marTop w:val="0"/>
      <w:marBottom w:val="0"/>
      <w:divBdr>
        <w:top w:val="none" w:sz="0" w:space="0" w:color="auto"/>
        <w:left w:val="none" w:sz="0" w:space="0" w:color="auto"/>
        <w:bottom w:val="none" w:sz="0" w:space="0" w:color="auto"/>
        <w:right w:val="none" w:sz="0" w:space="0" w:color="auto"/>
      </w:divBdr>
    </w:div>
    <w:div w:id="1201552886">
      <w:bodyDiv w:val="1"/>
      <w:marLeft w:val="0"/>
      <w:marRight w:val="0"/>
      <w:marTop w:val="0"/>
      <w:marBottom w:val="0"/>
      <w:divBdr>
        <w:top w:val="none" w:sz="0" w:space="0" w:color="auto"/>
        <w:left w:val="none" w:sz="0" w:space="0" w:color="auto"/>
        <w:bottom w:val="none" w:sz="0" w:space="0" w:color="auto"/>
        <w:right w:val="none" w:sz="0" w:space="0" w:color="auto"/>
      </w:divBdr>
    </w:div>
    <w:div w:id="1219584213">
      <w:bodyDiv w:val="1"/>
      <w:marLeft w:val="0"/>
      <w:marRight w:val="0"/>
      <w:marTop w:val="0"/>
      <w:marBottom w:val="0"/>
      <w:divBdr>
        <w:top w:val="none" w:sz="0" w:space="0" w:color="auto"/>
        <w:left w:val="none" w:sz="0" w:space="0" w:color="auto"/>
        <w:bottom w:val="none" w:sz="0" w:space="0" w:color="auto"/>
        <w:right w:val="none" w:sz="0" w:space="0" w:color="auto"/>
      </w:divBdr>
    </w:div>
    <w:div w:id="1220822550">
      <w:bodyDiv w:val="1"/>
      <w:marLeft w:val="0"/>
      <w:marRight w:val="0"/>
      <w:marTop w:val="0"/>
      <w:marBottom w:val="0"/>
      <w:divBdr>
        <w:top w:val="none" w:sz="0" w:space="0" w:color="auto"/>
        <w:left w:val="none" w:sz="0" w:space="0" w:color="auto"/>
        <w:bottom w:val="none" w:sz="0" w:space="0" w:color="auto"/>
        <w:right w:val="none" w:sz="0" w:space="0" w:color="auto"/>
      </w:divBdr>
    </w:div>
    <w:div w:id="1228952050">
      <w:bodyDiv w:val="1"/>
      <w:marLeft w:val="0"/>
      <w:marRight w:val="0"/>
      <w:marTop w:val="0"/>
      <w:marBottom w:val="0"/>
      <w:divBdr>
        <w:top w:val="none" w:sz="0" w:space="0" w:color="auto"/>
        <w:left w:val="none" w:sz="0" w:space="0" w:color="auto"/>
        <w:bottom w:val="none" w:sz="0" w:space="0" w:color="auto"/>
        <w:right w:val="none" w:sz="0" w:space="0" w:color="auto"/>
      </w:divBdr>
    </w:div>
    <w:div w:id="1259021391">
      <w:bodyDiv w:val="1"/>
      <w:marLeft w:val="0"/>
      <w:marRight w:val="0"/>
      <w:marTop w:val="0"/>
      <w:marBottom w:val="0"/>
      <w:divBdr>
        <w:top w:val="none" w:sz="0" w:space="0" w:color="auto"/>
        <w:left w:val="none" w:sz="0" w:space="0" w:color="auto"/>
        <w:bottom w:val="none" w:sz="0" w:space="0" w:color="auto"/>
        <w:right w:val="none" w:sz="0" w:space="0" w:color="auto"/>
      </w:divBdr>
    </w:div>
    <w:div w:id="1292981610">
      <w:bodyDiv w:val="1"/>
      <w:marLeft w:val="0"/>
      <w:marRight w:val="0"/>
      <w:marTop w:val="0"/>
      <w:marBottom w:val="0"/>
      <w:divBdr>
        <w:top w:val="none" w:sz="0" w:space="0" w:color="auto"/>
        <w:left w:val="none" w:sz="0" w:space="0" w:color="auto"/>
        <w:bottom w:val="none" w:sz="0" w:space="0" w:color="auto"/>
        <w:right w:val="none" w:sz="0" w:space="0" w:color="auto"/>
      </w:divBdr>
    </w:div>
    <w:div w:id="1300771033">
      <w:bodyDiv w:val="1"/>
      <w:marLeft w:val="0"/>
      <w:marRight w:val="0"/>
      <w:marTop w:val="0"/>
      <w:marBottom w:val="0"/>
      <w:divBdr>
        <w:top w:val="none" w:sz="0" w:space="0" w:color="auto"/>
        <w:left w:val="none" w:sz="0" w:space="0" w:color="auto"/>
        <w:bottom w:val="none" w:sz="0" w:space="0" w:color="auto"/>
        <w:right w:val="none" w:sz="0" w:space="0" w:color="auto"/>
      </w:divBdr>
    </w:div>
    <w:div w:id="1364132276">
      <w:bodyDiv w:val="1"/>
      <w:marLeft w:val="0"/>
      <w:marRight w:val="0"/>
      <w:marTop w:val="0"/>
      <w:marBottom w:val="0"/>
      <w:divBdr>
        <w:top w:val="none" w:sz="0" w:space="0" w:color="auto"/>
        <w:left w:val="none" w:sz="0" w:space="0" w:color="auto"/>
        <w:bottom w:val="none" w:sz="0" w:space="0" w:color="auto"/>
        <w:right w:val="none" w:sz="0" w:space="0" w:color="auto"/>
      </w:divBdr>
    </w:div>
    <w:div w:id="1402672891">
      <w:bodyDiv w:val="1"/>
      <w:marLeft w:val="0"/>
      <w:marRight w:val="0"/>
      <w:marTop w:val="0"/>
      <w:marBottom w:val="0"/>
      <w:divBdr>
        <w:top w:val="none" w:sz="0" w:space="0" w:color="auto"/>
        <w:left w:val="none" w:sz="0" w:space="0" w:color="auto"/>
        <w:bottom w:val="none" w:sz="0" w:space="0" w:color="auto"/>
        <w:right w:val="none" w:sz="0" w:space="0" w:color="auto"/>
      </w:divBdr>
    </w:div>
    <w:div w:id="1433552559">
      <w:bodyDiv w:val="1"/>
      <w:marLeft w:val="0"/>
      <w:marRight w:val="0"/>
      <w:marTop w:val="0"/>
      <w:marBottom w:val="0"/>
      <w:divBdr>
        <w:top w:val="none" w:sz="0" w:space="0" w:color="auto"/>
        <w:left w:val="none" w:sz="0" w:space="0" w:color="auto"/>
        <w:bottom w:val="none" w:sz="0" w:space="0" w:color="auto"/>
        <w:right w:val="none" w:sz="0" w:space="0" w:color="auto"/>
      </w:divBdr>
    </w:div>
    <w:div w:id="1469929376">
      <w:bodyDiv w:val="1"/>
      <w:marLeft w:val="0"/>
      <w:marRight w:val="0"/>
      <w:marTop w:val="0"/>
      <w:marBottom w:val="0"/>
      <w:divBdr>
        <w:top w:val="none" w:sz="0" w:space="0" w:color="auto"/>
        <w:left w:val="none" w:sz="0" w:space="0" w:color="auto"/>
        <w:bottom w:val="none" w:sz="0" w:space="0" w:color="auto"/>
        <w:right w:val="none" w:sz="0" w:space="0" w:color="auto"/>
      </w:divBdr>
    </w:div>
    <w:div w:id="1483736629">
      <w:bodyDiv w:val="1"/>
      <w:marLeft w:val="0"/>
      <w:marRight w:val="0"/>
      <w:marTop w:val="0"/>
      <w:marBottom w:val="0"/>
      <w:divBdr>
        <w:top w:val="none" w:sz="0" w:space="0" w:color="auto"/>
        <w:left w:val="none" w:sz="0" w:space="0" w:color="auto"/>
        <w:bottom w:val="none" w:sz="0" w:space="0" w:color="auto"/>
        <w:right w:val="none" w:sz="0" w:space="0" w:color="auto"/>
      </w:divBdr>
    </w:div>
    <w:div w:id="1487823031">
      <w:bodyDiv w:val="1"/>
      <w:marLeft w:val="0"/>
      <w:marRight w:val="0"/>
      <w:marTop w:val="0"/>
      <w:marBottom w:val="0"/>
      <w:divBdr>
        <w:top w:val="none" w:sz="0" w:space="0" w:color="auto"/>
        <w:left w:val="none" w:sz="0" w:space="0" w:color="auto"/>
        <w:bottom w:val="none" w:sz="0" w:space="0" w:color="auto"/>
        <w:right w:val="none" w:sz="0" w:space="0" w:color="auto"/>
      </w:divBdr>
    </w:div>
    <w:div w:id="1613824884">
      <w:bodyDiv w:val="1"/>
      <w:marLeft w:val="0"/>
      <w:marRight w:val="0"/>
      <w:marTop w:val="0"/>
      <w:marBottom w:val="0"/>
      <w:divBdr>
        <w:top w:val="none" w:sz="0" w:space="0" w:color="auto"/>
        <w:left w:val="none" w:sz="0" w:space="0" w:color="auto"/>
        <w:bottom w:val="none" w:sz="0" w:space="0" w:color="auto"/>
        <w:right w:val="none" w:sz="0" w:space="0" w:color="auto"/>
      </w:divBdr>
    </w:div>
    <w:div w:id="1623465222">
      <w:bodyDiv w:val="1"/>
      <w:marLeft w:val="0"/>
      <w:marRight w:val="0"/>
      <w:marTop w:val="0"/>
      <w:marBottom w:val="0"/>
      <w:divBdr>
        <w:top w:val="none" w:sz="0" w:space="0" w:color="auto"/>
        <w:left w:val="none" w:sz="0" w:space="0" w:color="auto"/>
        <w:bottom w:val="none" w:sz="0" w:space="0" w:color="auto"/>
        <w:right w:val="none" w:sz="0" w:space="0" w:color="auto"/>
      </w:divBdr>
    </w:div>
    <w:div w:id="1715495169">
      <w:bodyDiv w:val="1"/>
      <w:marLeft w:val="0"/>
      <w:marRight w:val="0"/>
      <w:marTop w:val="0"/>
      <w:marBottom w:val="0"/>
      <w:divBdr>
        <w:top w:val="none" w:sz="0" w:space="0" w:color="auto"/>
        <w:left w:val="none" w:sz="0" w:space="0" w:color="auto"/>
        <w:bottom w:val="none" w:sz="0" w:space="0" w:color="auto"/>
        <w:right w:val="none" w:sz="0" w:space="0" w:color="auto"/>
      </w:divBdr>
    </w:div>
    <w:div w:id="1754666402">
      <w:bodyDiv w:val="1"/>
      <w:marLeft w:val="0"/>
      <w:marRight w:val="0"/>
      <w:marTop w:val="0"/>
      <w:marBottom w:val="0"/>
      <w:divBdr>
        <w:top w:val="none" w:sz="0" w:space="0" w:color="auto"/>
        <w:left w:val="none" w:sz="0" w:space="0" w:color="auto"/>
        <w:bottom w:val="none" w:sz="0" w:space="0" w:color="auto"/>
        <w:right w:val="none" w:sz="0" w:space="0" w:color="auto"/>
      </w:divBdr>
    </w:div>
    <w:div w:id="1772970778">
      <w:bodyDiv w:val="1"/>
      <w:marLeft w:val="0"/>
      <w:marRight w:val="0"/>
      <w:marTop w:val="0"/>
      <w:marBottom w:val="0"/>
      <w:divBdr>
        <w:top w:val="none" w:sz="0" w:space="0" w:color="auto"/>
        <w:left w:val="none" w:sz="0" w:space="0" w:color="auto"/>
        <w:bottom w:val="none" w:sz="0" w:space="0" w:color="auto"/>
        <w:right w:val="none" w:sz="0" w:space="0" w:color="auto"/>
      </w:divBdr>
    </w:div>
    <w:div w:id="1782020984">
      <w:bodyDiv w:val="1"/>
      <w:marLeft w:val="0"/>
      <w:marRight w:val="0"/>
      <w:marTop w:val="0"/>
      <w:marBottom w:val="0"/>
      <w:divBdr>
        <w:top w:val="none" w:sz="0" w:space="0" w:color="auto"/>
        <w:left w:val="none" w:sz="0" w:space="0" w:color="auto"/>
        <w:bottom w:val="none" w:sz="0" w:space="0" w:color="auto"/>
        <w:right w:val="none" w:sz="0" w:space="0" w:color="auto"/>
      </w:divBdr>
    </w:div>
    <w:div w:id="1783568477">
      <w:bodyDiv w:val="1"/>
      <w:marLeft w:val="0"/>
      <w:marRight w:val="0"/>
      <w:marTop w:val="0"/>
      <w:marBottom w:val="0"/>
      <w:divBdr>
        <w:top w:val="none" w:sz="0" w:space="0" w:color="auto"/>
        <w:left w:val="none" w:sz="0" w:space="0" w:color="auto"/>
        <w:bottom w:val="none" w:sz="0" w:space="0" w:color="auto"/>
        <w:right w:val="none" w:sz="0" w:space="0" w:color="auto"/>
      </w:divBdr>
    </w:div>
    <w:div w:id="1793940191">
      <w:bodyDiv w:val="1"/>
      <w:marLeft w:val="0"/>
      <w:marRight w:val="0"/>
      <w:marTop w:val="0"/>
      <w:marBottom w:val="0"/>
      <w:divBdr>
        <w:top w:val="none" w:sz="0" w:space="0" w:color="auto"/>
        <w:left w:val="none" w:sz="0" w:space="0" w:color="auto"/>
        <w:bottom w:val="none" w:sz="0" w:space="0" w:color="auto"/>
        <w:right w:val="none" w:sz="0" w:space="0" w:color="auto"/>
      </w:divBdr>
    </w:div>
    <w:div w:id="1826318684">
      <w:bodyDiv w:val="1"/>
      <w:marLeft w:val="0"/>
      <w:marRight w:val="0"/>
      <w:marTop w:val="0"/>
      <w:marBottom w:val="0"/>
      <w:divBdr>
        <w:top w:val="none" w:sz="0" w:space="0" w:color="auto"/>
        <w:left w:val="none" w:sz="0" w:space="0" w:color="auto"/>
        <w:bottom w:val="none" w:sz="0" w:space="0" w:color="auto"/>
        <w:right w:val="none" w:sz="0" w:space="0" w:color="auto"/>
      </w:divBdr>
    </w:div>
    <w:div w:id="1832408853">
      <w:bodyDiv w:val="1"/>
      <w:marLeft w:val="0"/>
      <w:marRight w:val="0"/>
      <w:marTop w:val="0"/>
      <w:marBottom w:val="0"/>
      <w:divBdr>
        <w:top w:val="none" w:sz="0" w:space="0" w:color="auto"/>
        <w:left w:val="none" w:sz="0" w:space="0" w:color="auto"/>
        <w:bottom w:val="none" w:sz="0" w:space="0" w:color="auto"/>
        <w:right w:val="none" w:sz="0" w:space="0" w:color="auto"/>
      </w:divBdr>
    </w:div>
    <w:div w:id="1883666613">
      <w:bodyDiv w:val="1"/>
      <w:marLeft w:val="0"/>
      <w:marRight w:val="0"/>
      <w:marTop w:val="0"/>
      <w:marBottom w:val="0"/>
      <w:divBdr>
        <w:top w:val="none" w:sz="0" w:space="0" w:color="auto"/>
        <w:left w:val="none" w:sz="0" w:space="0" w:color="auto"/>
        <w:bottom w:val="none" w:sz="0" w:space="0" w:color="auto"/>
        <w:right w:val="none" w:sz="0" w:space="0" w:color="auto"/>
      </w:divBdr>
    </w:div>
    <w:div w:id="1915553319">
      <w:bodyDiv w:val="1"/>
      <w:marLeft w:val="0"/>
      <w:marRight w:val="0"/>
      <w:marTop w:val="0"/>
      <w:marBottom w:val="0"/>
      <w:divBdr>
        <w:top w:val="none" w:sz="0" w:space="0" w:color="auto"/>
        <w:left w:val="none" w:sz="0" w:space="0" w:color="auto"/>
        <w:bottom w:val="none" w:sz="0" w:space="0" w:color="auto"/>
        <w:right w:val="none" w:sz="0" w:space="0" w:color="auto"/>
      </w:divBdr>
    </w:div>
    <w:div w:id="1972250229">
      <w:bodyDiv w:val="1"/>
      <w:marLeft w:val="0"/>
      <w:marRight w:val="0"/>
      <w:marTop w:val="0"/>
      <w:marBottom w:val="0"/>
      <w:divBdr>
        <w:top w:val="none" w:sz="0" w:space="0" w:color="auto"/>
        <w:left w:val="none" w:sz="0" w:space="0" w:color="auto"/>
        <w:bottom w:val="none" w:sz="0" w:space="0" w:color="auto"/>
        <w:right w:val="none" w:sz="0" w:space="0" w:color="auto"/>
      </w:divBdr>
    </w:div>
    <w:div w:id="2008827303">
      <w:bodyDiv w:val="1"/>
      <w:marLeft w:val="0"/>
      <w:marRight w:val="0"/>
      <w:marTop w:val="0"/>
      <w:marBottom w:val="0"/>
      <w:divBdr>
        <w:top w:val="none" w:sz="0" w:space="0" w:color="auto"/>
        <w:left w:val="none" w:sz="0" w:space="0" w:color="auto"/>
        <w:bottom w:val="none" w:sz="0" w:space="0" w:color="auto"/>
        <w:right w:val="none" w:sz="0" w:space="0" w:color="auto"/>
      </w:divBdr>
    </w:div>
    <w:div w:id="2031951723">
      <w:bodyDiv w:val="1"/>
      <w:marLeft w:val="0"/>
      <w:marRight w:val="0"/>
      <w:marTop w:val="0"/>
      <w:marBottom w:val="0"/>
      <w:divBdr>
        <w:top w:val="none" w:sz="0" w:space="0" w:color="auto"/>
        <w:left w:val="none" w:sz="0" w:space="0" w:color="auto"/>
        <w:bottom w:val="none" w:sz="0" w:space="0" w:color="auto"/>
        <w:right w:val="none" w:sz="0" w:space="0" w:color="auto"/>
      </w:divBdr>
    </w:div>
    <w:div w:id="2094668365">
      <w:bodyDiv w:val="1"/>
      <w:marLeft w:val="0"/>
      <w:marRight w:val="0"/>
      <w:marTop w:val="0"/>
      <w:marBottom w:val="0"/>
      <w:divBdr>
        <w:top w:val="none" w:sz="0" w:space="0" w:color="auto"/>
        <w:left w:val="none" w:sz="0" w:space="0" w:color="auto"/>
        <w:bottom w:val="none" w:sz="0" w:space="0" w:color="auto"/>
        <w:right w:val="none" w:sz="0" w:space="0" w:color="auto"/>
      </w:divBdr>
    </w:div>
    <w:div w:id="213223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nterankiety.pl/i/0LgBdj2N" TargetMode="External"/><Relationship Id="rId4" Type="http://schemas.microsoft.com/office/2007/relationships/stylesWithEffects" Target="stylesWithEffects.xml"/><Relationship Id="rId9" Type="http://schemas.openxmlformats.org/officeDocument/2006/relationships/hyperlink" Target="http://www.sui-food.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40F5-606A-4B0D-A506-2E310918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ÖZGE</cp:lastModifiedBy>
  <cp:revision>3</cp:revision>
  <cp:lastPrinted>2019-03-05T07:20:00Z</cp:lastPrinted>
  <dcterms:created xsi:type="dcterms:W3CDTF">2019-05-27T11:15:00Z</dcterms:created>
  <dcterms:modified xsi:type="dcterms:W3CDTF">2019-05-27T11:16:00Z</dcterms:modified>
</cp:coreProperties>
</file>